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548" w:rsidRPr="007670EB" w:rsidRDefault="00B31548" w:rsidP="00B31548">
      <w:pPr>
        <w:snapToGrid w:val="0"/>
        <w:jc w:val="center"/>
        <w:rPr>
          <w:rFonts w:asciiTheme="minorHAnsi" w:hAnsiTheme="minorHAnsi" w:cs="Calibri"/>
          <w:color w:val="000000"/>
          <w:sz w:val="28"/>
          <w:szCs w:val="28"/>
        </w:rPr>
      </w:pPr>
      <w:r w:rsidRPr="007670EB">
        <w:rPr>
          <w:rFonts w:asciiTheme="minorHAnsi" w:hAnsiTheme="minorHAnsi" w:cs="Calibri"/>
          <w:color w:val="000000"/>
          <w:sz w:val="28"/>
          <w:szCs w:val="28"/>
        </w:rPr>
        <w:t>QUARTA TAPPA</w:t>
      </w:r>
    </w:p>
    <w:p w:rsidR="00B31548" w:rsidRPr="007670EB" w:rsidRDefault="00B31548" w:rsidP="00B31548">
      <w:pPr>
        <w:snapToGrid w:val="0"/>
        <w:jc w:val="center"/>
        <w:rPr>
          <w:rFonts w:asciiTheme="minorHAnsi" w:hAnsiTheme="minorHAnsi" w:cs="Calibri"/>
          <w:b/>
          <w:color w:val="000000"/>
        </w:rPr>
      </w:pPr>
    </w:p>
    <w:p w:rsidR="00B31548" w:rsidRPr="007670EB" w:rsidRDefault="00F85D1D" w:rsidP="00B31548">
      <w:pPr>
        <w:snapToGrid w:val="0"/>
        <w:jc w:val="center"/>
        <w:rPr>
          <w:rFonts w:asciiTheme="minorHAnsi" w:hAnsiTheme="minorHAnsi" w:cs="Calibri"/>
          <w:b/>
          <w:color w:val="000000"/>
        </w:rPr>
      </w:pPr>
      <w:r w:rsidRPr="007670EB">
        <w:rPr>
          <w:rFonts w:asciiTheme="minorHAnsi" w:hAnsiTheme="minorHAnsi" w:cs="Calibri"/>
          <w:b/>
          <w:color w:val="000000"/>
        </w:rPr>
        <w:t>La grande prova di Pietro: il triplice rinnegamento</w:t>
      </w:r>
    </w:p>
    <w:p w:rsidR="00B31548" w:rsidRPr="007670EB" w:rsidRDefault="00B31548" w:rsidP="00B31548">
      <w:pPr>
        <w:snapToGrid w:val="0"/>
        <w:jc w:val="center"/>
        <w:rPr>
          <w:rFonts w:asciiTheme="minorHAnsi" w:hAnsiTheme="minorHAnsi" w:cs="Calibri"/>
          <w:b/>
          <w:color w:val="000000"/>
        </w:rPr>
      </w:pPr>
    </w:p>
    <w:p w:rsidR="00F85D1D" w:rsidRPr="007670EB" w:rsidRDefault="00F85D1D" w:rsidP="00F85D1D">
      <w:pPr>
        <w:snapToGrid w:val="0"/>
        <w:jc w:val="center"/>
        <w:rPr>
          <w:rFonts w:asciiTheme="minorHAnsi" w:hAnsiTheme="minorHAnsi" w:cs="Calibri"/>
          <w:b/>
          <w:color w:val="000000"/>
        </w:rPr>
      </w:pPr>
      <w:r w:rsidRPr="007670EB">
        <w:rPr>
          <w:rFonts w:asciiTheme="minorHAnsi" w:hAnsiTheme="minorHAnsi" w:cs="Calibri"/>
          <w:b/>
          <w:color w:val="000000"/>
        </w:rPr>
        <w:t>Lc 22,54-62</w:t>
      </w:r>
    </w:p>
    <w:p w:rsidR="00F85D1D" w:rsidRPr="007670EB" w:rsidRDefault="00F85D1D" w:rsidP="00B31548">
      <w:pPr>
        <w:snapToGrid w:val="0"/>
        <w:jc w:val="center"/>
        <w:rPr>
          <w:rFonts w:asciiTheme="minorHAnsi" w:hAnsiTheme="minorHAnsi" w:cs="Calibri"/>
          <w:b/>
          <w:color w:val="000000"/>
        </w:rPr>
      </w:pPr>
    </w:p>
    <w:p w:rsidR="00B31548" w:rsidRPr="007670EB" w:rsidRDefault="00B31548" w:rsidP="00B31548">
      <w:pPr>
        <w:snapToGrid w:val="0"/>
        <w:jc w:val="center"/>
        <w:rPr>
          <w:rFonts w:asciiTheme="minorHAnsi" w:hAnsiTheme="minorHAnsi" w:cs="Calibri"/>
          <w:b/>
          <w:color w:val="000000"/>
        </w:rPr>
      </w:pPr>
      <w:bookmarkStart w:id="0" w:name="_GoBack"/>
      <w:bookmarkEnd w:id="0"/>
    </w:p>
    <w:p w:rsidR="00B31548" w:rsidRPr="007670EB" w:rsidRDefault="00C219EC" w:rsidP="00C219EC">
      <w:pPr>
        <w:snapToGrid w:val="0"/>
        <w:jc w:val="both"/>
        <w:rPr>
          <w:rFonts w:asciiTheme="minorHAnsi" w:hAnsiTheme="minorHAnsi" w:cs="Calibri"/>
          <w:b/>
          <w:color w:val="000000"/>
        </w:rPr>
      </w:pPr>
      <w:r w:rsidRPr="007670EB">
        <w:rPr>
          <w:rFonts w:asciiTheme="minorHAnsi" w:hAnsiTheme="minorHAnsi"/>
          <w:b/>
          <w:bCs/>
          <w:vertAlign w:val="superscript"/>
        </w:rPr>
        <w:t>54</w:t>
      </w:r>
      <w:r w:rsidRPr="007670EB">
        <w:rPr>
          <w:rFonts w:asciiTheme="minorHAnsi" w:hAnsiTheme="minorHAnsi"/>
        </w:rPr>
        <w:t xml:space="preserve">Dopo averlo catturato, lo condussero via e lo fecero entrare nella casa del sommo sacerdote. Pietro lo seguiva da lontano. </w:t>
      </w:r>
      <w:r w:rsidRPr="007670EB">
        <w:rPr>
          <w:rFonts w:asciiTheme="minorHAnsi" w:hAnsiTheme="minorHAnsi"/>
          <w:b/>
          <w:bCs/>
          <w:vertAlign w:val="superscript"/>
        </w:rPr>
        <w:t>55</w:t>
      </w:r>
      <w:r w:rsidRPr="007670EB">
        <w:rPr>
          <w:rFonts w:asciiTheme="minorHAnsi" w:hAnsiTheme="minorHAnsi"/>
        </w:rPr>
        <w:t xml:space="preserve">Avevano acceso un fuoco in mezzo al cortile e si erano seduti attorno; anche Pietro sedette in mezzo a loro. </w:t>
      </w:r>
      <w:r w:rsidRPr="007670EB">
        <w:rPr>
          <w:rFonts w:asciiTheme="minorHAnsi" w:hAnsiTheme="minorHAnsi"/>
          <w:b/>
          <w:bCs/>
          <w:vertAlign w:val="superscript"/>
        </w:rPr>
        <w:t>56</w:t>
      </w:r>
      <w:r w:rsidRPr="007670EB">
        <w:rPr>
          <w:rFonts w:asciiTheme="minorHAnsi" w:hAnsiTheme="minorHAnsi"/>
        </w:rPr>
        <w:t xml:space="preserve">Una giovane serva lo vide seduto vicino al fuoco e, guardandolo attentamente, disse: «Anche questi era con lui». </w:t>
      </w:r>
      <w:r w:rsidRPr="007670EB">
        <w:rPr>
          <w:rFonts w:asciiTheme="minorHAnsi" w:hAnsiTheme="minorHAnsi"/>
          <w:b/>
          <w:bCs/>
          <w:vertAlign w:val="superscript"/>
        </w:rPr>
        <w:t>57</w:t>
      </w:r>
      <w:r w:rsidRPr="007670EB">
        <w:rPr>
          <w:rFonts w:asciiTheme="minorHAnsi" w:hAnsiTheme="minorHAnsi"/>
        </w:rPr>
        <w:t xml:space="preserve">Ma egli negò dicendo: «O donna, non lo conosco!». </w:t>
      </w:r>
      <w:r w:rsidRPr="007670EB">
        <w:rPr>
          <w:rFonts w:asciiTheme="minorHAnsi" w:hAnsiTheme="minorHAnsi"/>
          <w:b/>
          <w:bCs/>
          <w:vertAlign w:val="superscript"/>
        </w:rPr>
        <w:t>58</w:t>
      </w:r>
      <w:r w:rsidRPr="007670EB">
        <w:rPr>
          <w:rFonts w:asciiTheme="minorHAnsi" w:hAnsiTheme="minorHAnsi"/>
        </w:rPr>
        <w:t xml:space="preserve">Poco dopo un altro lo vide e disse: «Anche tu sei uno di loro!». Ma Pietro rispose: «O uomo, non lo sono!». </w:t>
      </w:r>
      <w:r w:rsidRPr="007670EB">
        <w:rPr>
          <w:rFonts w:asciiTheme="minorHAnsi" w:hAnsiTheme="minorHAnsi"/>
          <w:b/>
          <w:bCs/>
          <w:vertAlign w:val="superscript"/>
        </w:rPr>
        <w:t>59</w:t>
      </w:r>
      <w:r w:rsidRPr="007670EB">
        <w:rPr>
          <w:rFonts w:asciiTheme="minorHAnsi" w:hAnsiTheme="minorHAnsi"/>
        </w:rPr>
        <w:t xml:space="preserve">Passata circa un’ora, un altro insisteva: «In verità, anche questi era con lui; infatti è Galileo». </w:t>
      </w:r>
      <w:r w:rsidRPr="007670EB">
        <w:rPr>
          <w:rFonts w:asciiTheme="minorHAnsi" w:hAnsiTheme="minorHAnsi"/>
          <w:b/>
          <w:bCs/>
          <w:vertAlign w:val="superscript"/>
        </w:rPr>
        <w:t>60</w:t>
      </w:r>
      <w:r w:rsidRPr="007670EB">
        <w:rPr>
          <w:rFonts w:asciiTheme="minorHAnsi" w:hAnsiTheme="minorHAnsi"/>
        </w:rPr>
        <w:t xml:space="preserve">Ma Pietro disse: «O uomo, non so quello che dici». E in quell’istante, mentre ancora parlava, un gallo cantò. </w:t>
      </w:r>
      <w:r w:rsidRPr="007670EB">
        <w:rPr>
          <w:rFonts w:asciiTheme="minorHAnsi" w:hAnsiTheme="minorHAnsi"/>
          <w:b/>
          <w:bCs/>
          <w:vertAlign w:val="superscript"/>
        </w:rPr>
        <w:t>61</w:t>
      </w:r>
      <w:r w:rsidRPr="007670EB">
        <w:rPr>
          <w:rFonts w:asciiTheme="minorHAnsi" w:hAnsiTheme="minorHAnsi"/>
        </w:rPr>
        <w:t xml:space="preserve">Allora il Signore si voltò e fissò lo sguardo su Pietro, e Pietro si ricordò della parola che il Signore gli aveva detto: «Prima che il gallo canti, oggi mi rinnegherai tre volte». </w:t>
      </w:r>
      <w:r w:rsidRPr="007670EB">
        <w:rPr>
          <w:rFonts w:asciiTheme="minorHAnsi" w:hAnsiTheme="minorHAnsi"/>
          <w:b/>
          <w:bCs/>
          <w:vertAlign w:val="superscript"/>
        </w:rPr>
        <w:t>62</w:t>
      </w:r>
      <w:r w:rsidRPr="007670EB">
        <w:rPr>
          <w:rFonts w:asciiTheme="minorHAnsi" w:hAnsiTheme="minorHAnsi"/>
        </w:rPr>
        <w:t>E, uscito fuori, pianse amaramente.</w:t>
      </w:r>
    </w:p>
    <w:p w:rsidR="006437FA" w:rsidRPr="007670EB" w:rsidRDefault="006437FA" w:rsidP="006437FA">
      <w:pPr>
        <w:snapToGrid w:val="0"/>
        <w:rPr>
          <w:rFonts w:asciiTheme="minorHAnsi" w:hAnsiTheme="minorHAnsi" w:cs="Calibri"/>
          <w:b/>
          <w:color w:val="000000"/>
        </w:rPr>
      </w:pPr>
    </w:p>
    <w:p w:rsidR="00C219EC" w:rsidRPr="007670EB" w:rsidRDefault="00C219EC" w:rsidP="006437FA">
      <w:pPr>
        <w:snapToGrid w:val="0"/>
        <w:rPr>
          <w:rFonts w:asciiTheme="minorHAnsi" w:hAnsiTheme="minorHAnsi" w:cs="Calibri"/>
          <w:b/>
          <w:color w:val="000000"/>
        </w:rPr>
      </w:pPr>
    </w:p>
    <w:p w:rsidR="0089534B" w:rsidRPr="007670EB" w:rsidRDefault="0089534B" w:rsidP="0089534B">
      <w:pPr>
        <w:spacing w:line="280" w:lineRule="exact"/>
        <w:ind w:right="300"/>
        <w:jc w:val="center"/>
        <w:rPr>
          <w:rFonts w:asciiTheme="minorHAnsi" w:hAnsiTheme="minorHAnsi" w:cs="Arial"/>
          <w:smallCaps/>
          <w:sz w:val="28"/>
          <w:szCs w:val="28"/>
        </w:rPr>
      </w:pPr>
      <w:r w:rsidRPr="007670EB">
        <w:rPr>
          <w:rFonts w:asciiTheme="minorHAnsi" w:hAnsiTheme="minorHAnsi" w:cs="Arial"/>
          <w:smallCaps/>
          <w:sz w:val="28"/>
          <w:szCs w:val="28"/>
        </w:rPr>
        <w:t>Lectio</w:t>
      </w:r>
    </w:p>
    <w:p w:rsidR="0089534B" w:rsidRPr="007670EB" w:rsidRDefault="0089534B" w:rsidP="0089534B">
      <w:pPr>
        <w:spacing w:line="280" w:lineRule="exact"/>
        <w:ind w:right="301"/>
        <w:jc w:val="center"/>
        <w:rPr>
          <w:rFonts w:asciiTheme="minorHAnsi" w:hAnsiTheme="minorHAnsi" w:cs="Arial"/>
          <w:i/>
        </w:rPr>
      </w:pPr>
      <w:r w:rsidRPr="007670EB">
        <w:rPr>
          <w:rFonts w:asciiTheme="minorHAnsi" w:hAnsiTheme="minorHAnsi" w:cs="Arial"/>
          <w:i/>
        </w:rPr>
        <w:t>La domanda guida: che cosa dice questo testo? Di cosa parla?</w:t>
      </w:r>
    </w:p>
    <w:p w:rsidR="0089534B" w:rsidRPr="007670EB" w:rsidRDefault="0089534B" w:rsidP="0089534B">
      <w:pPr>
        <w:spacing w:line="280" w:lineRule="exact"/>
        <w:ind w:right="300" w:firstLine="426"/>
        <w:jc w:val="both"/>
        <w:rPr>
          <w:rFonts w:asciiTheme="minorHAnsi" w:hAnsiTheme="minorHAnsi" w:cs="Arial"/>
        </w:rPr>
      </w:pPr>
    </w:p>
    <w:p w:rsidR="0089534B" w:rsidRPr="007670EB" w:rsidRDefault="0089534B" w:rsidP="0089534B">
      <w:pPr>
        <w:pStyle w:val="Paragrafoelenco1"/>
        <w:numPr>
          <w:ilvl w:val="0"/>
          <w:numId w:val="6"/>
        </w:numPr>
        <w:spacing w:line="280" w:lineRule="exact"/>
        <w:ind w:right="45"/>
        <w:jc w:val="both"/>
        <w:rPr>
          <w:rFonts w:asciiTheme="minorHAnsi" w:hAnsiTheme="minorHAnsi" w:cs="Arial"/>
        </w:rPr>
      </w:pPr>
      <w:r w:rsidRPr="007670EB">
        <w:rPr>
          <w:rFonts w:asciiTheme="minorHAnsi" w:hAnsiTheme="minorHAnsi" w:cs="Arial"/>
          <w:b/>
        </w:rPr>
        <w:t>Luogo</w:t>
      </w:r>
    </w:p>
    <w:p w:rsidR="0089534B" w:rsidRPr="007670EB" w:rsidRDefault="0089534B" w:rsidP="0089534B">
      <w:pPr>
        <w:pStyle w:val="Paragrafoelenco1"/>
        <w:spacing w:line="280" w:lineRule="exact"/>
        <w:ind w:right="45"/>
        <w:jc w:val="both"/>
        <w:rPr>
          <w:rFonts w:asciiTheme="minorHAnsi" w:hAnsiTheme="minorHAnsi" w:cs="Arial"/>
          <w:i/>
        </w:rPr>
      </w:pPr>
      <w:r w:rsidRPr="007670EB">
        <w:rPr>
          <w:rFonts w:asciiTheme="minorHAnsi" w:hAnsiTheme="minorHAnsi" w:cs="Arial"/>
          <w:i/>
        </w:rPr>
        <w:t>Dove siamo?</w:t>
      </w:r>
    </w:p>
    <w:p w:rsidR="0089534B" w:rsidRPr="007670EB" w:rsidRDefault="0089534B" w:rsidP="0089534B">
      <w:pPr>
        <w:pStyle w:val="Paragrafoelenco1"/>
        <w:spacing w:line="280" w:lineRule="exact"/>
        <w:ind w:right="45" w:firstLine="426"/>
        <w:jc w:val="both"/>
        <w:rPr>
          <w:rFonts w:asciiTheme="minorHAnsi" w:hAnsiTheme="minorHAnsi" w:cs="Arial"/>
        </w:rPr>
      </w:pPr>
    </w:p>
    <w:p w:rsidR="00036543" w:rsidRPr="007670EB" w:rsidRDefault="004C42B5" w:rsidP="004C42B5">
      <w:pPr>
        <w:snapToGrid w:val="0"/>
        <w:ind w:firstLine="360"/>
        <w:jc w:val="both"/>
        <w:rPr>
          <w:rFonts w:asciiTheme="minorHAnsi" w:hAnsiTheme="minorHAnsi"/>
        </w:rPr>
      </w:pPr>
      <w:r w:rsidRPr="007670EB">
        <w:rPr>
          <w:rFonts w:asciiTheme="minorHAnsi" w:hAnsiTheme="minorHAnsi"/>
        </w:rPr>
        <w:t xml:space="preserve">Il luogo in cui ci troviamo è </w:t>
      </w:r>
      <w:r w:rsidR="00036543" w:rsidRPr="007670EB">
        <w:rPr>
          <w:rFonts w:asciiTheme="minorHAnsi" w:hAnsiTheme="minorHAnsi"/>
          <w:i/>
        </w:rPr>
        <w:t xml:space="preserve">“la </w:t>
      </w:r>
      <w:r w:rsidRPr="007670EB">
        <w:rPr>
          <w:rFonts w:asciiTheme="minorHAnsi" w:hAnsiTheme="minorHAnsi"/>
          <w:i/>
        </w:rPr>
        <w:t>casa del Sommo Sacerdote</w:t>
      </w:r>
      <w:r w:rsidR="00036543" w:rsidRPr="007670EB">
        <w:rPr>
          <w:rFonts w:asciiTheme="minorHAnsi" w:hAnsiTheme="minorHAnsi"/>
          <w:i/>
        </w:rPr>
        <w:t>”</w:t>
      </w:r>
      <w:r w:rsidR="00036543" w:rsidRPr="007670EB">
        <w:rPr>
          <w:rFonts w:asciiTheme="minorHAnsi" w:hAnsiTheme="minorHAnsi"/>
        </w:rPr>
        <w:t xml:space="preserve"> (</w:t>
      </w:r>
      <w:proofErr w:type="spellStart"/>
      <w:r w:rsidR="00036543" w:rsidRPr="007670EB">
        <w:rPr>
          <w:rFonts w:asciiTheme="minorHAnsi" w:hAnsiTheme="minorHAnsi"/>
        </w:rPr>
        <w:t>cf</w:t>
      </w:r>
      <w:proofErr w:type="spellEnd"/>
      <w:r w:rsidR="00036543" w:rsidRPr="007670EB">
        <w:rPr>
          <w:rFonts w:asciiTheme="minorHAnsi" w:hAnsiTheme="minorHAnsi"/>
        </w:rPr>
        <w:t>. Lc 22,54)</w:t>
      </w:r>
      <w:r w:rsidRPr="007670EB">
        <w:rPr>
          <w:rFonts w:asciiTheme="minorHAnsi" w:hAnsiTheme="minorHAnsi"/>
        </w:rPr>
        <w:t xml:space="preserve">. </w:t>
      </w:r>
      <w:r w:rsidR="00FE3678" w:rsidRPr="007670EB">
        <w:rPr>
          <w:rFonts w:asciiTheme="minorHAnsi" w:hAnsiTheme="minorHAnsi"/>
        </w:rPr>
        <w:t>Questa casa, l</w:t>
      </w:r>
      <w:r w:rsidR="00C219EC" w:rsidRPr="007670EB">
        <w:rPr>
          <w:rFonts w:asciiTheme="minorHAnsi" w:hAnsiTheme="minorHAnsi"/>
        </w:rPr>
        <w:t xml:space="preserve">a residenza della </w:t>
      </w:r>
      <w:r w:rsidRPr="007670EB">
        <w:rPr>
          <w:rFonts w:asciiTheme="minorHAnsi" w:hAnsiTheme="minorHAnsi"/>
        </w:rPr>
        <w:t>più alta autorità del popolo di Israele</w:t>
      </w:r>
      <w:r w:rsidR="00FE3678" w:rsidRPr="007670EB">
        <w:rPr>
          <w:rFonts w:asciiTheme="minorHAnsi" w:hAnsiTheme="minorHAnsi"/>
        </w:rPr>
        <w:t>,</w:t>
      </w:r>
      <w:r w:rsidR="00C219EC" w:rsidRPr="007670EB">
        <w:rPr>
          <w:rFonts w:asciiTheme="minorHAnsi" w:hAnsiTheme="minorHAnsi"/>
        </w:rPr>
        <w:t xml:space="preserve"> era costruita </w:t>
      </w:r>
      <w:r w:rsidR="000059B3" w:rsidRPr="007670EB">
        <w:rPr>
          <w:rFonts w:asciiTheme="minorHAnsi" w:hAnsiTheme="minorHAnsi"/>
        </w:rPr>
        <w:t xml:space="preserve">nella </w:t>
      </w:r>
      <w:r w:rsidR="00C219EC" w:rsidRPr="007670EB">
        <w:rPr>
          <w:rFonts w:asciiTheme="minorHAnsi" w:hAnsiTheme="minorHAnsi"/>
        </w:rPr>
        <w:t>la zona alta della città di Gerusalemme, corrispondente a quello che nei Salmi viene chiamato il Monte Sion</w:t>
      </w:r>
      <w:r w:rsidR="00FE3678" w:rsidRPr="007670EB">
        <w:rPr>
          <w:rFonts w:asciiTheme="minorHAnsi" w:hAnsiTheme="minorHAnsi"/>
        </w:rPr>
        <w:t xml:space="preserve">, cioè </w:t>
      </w:r>
      <w:r w:rsidR="00CE6C33" w:rsidRPr="007670EB">
        <w:rPr>
          <w:rFonts w:asciiTheme="minorHAnsi" w:hAnsiTheme="minorHAnsi"/>
        </w:rPr>
        <w:t xml:space="preserve">il </w:t>
      </w:r>
      <w:r w:rsidR="00C219EC" w:rsidRPr="007670EB">
        <w:rPr>
          <w:rFonts w:asciiTheme="minorHAnsi" w:hAnsiTheme="minorHAnsi"/>
        </w:rPr>
        <w:t xml:space="preserve">luogo sul </w:t>
      </w:r>
      <w:r w:rsidR="000059B3" w:rsidRPr="007670EB">
        <w:rPr>
          <w:rFonts w:asciiTheme="minorHAnsi" w:hAnsiTheme="minorHAnsi"/>
        </w:rPr>
        <w:t xml:space="preserve">quale Davide aveva </w:t>
      </w:r>
      <w:r w:rsidR="00C219EC" w:rsidRPr="007670EB">
        <w:rPr>
          <w:rFonts w:asciiTheme="minorHAnsi" w:hAnsiTheme="minorHAnsi"/>
        </w:rPr>
        <w:t xml:space="preserve">edificato </w:t>
      </w:r>
      <w:r w:rsidR="000059B3" w:rsidRPr="007670EB">
        <w:rPr>
          <w:rFonts w:asciiTheme="minorHAnsi" w:hAnsiTheme="minorHAnsi"/>
        </w:rPr>
        <w:t xml:space="preserve">l’antica capitale del suo regno. Al tempo di Gesù </w:t>
      </w:r>
      <w:r w:rsidR="005F4E7C" w:rsidRPr="007670EB">
        <w:rPr>
          <w:rFonts w:asciiTheme="minorHAnsi" w:hAnsiTheme="minorHAnsi"/>
        </w:rPr>
        <w:t xml:space="preserve">la città si era molto ampliata e </w:t>
      </w:r>
      <w:r w:rsidR="000059B3" w:rsidRPr="007670EB">
        <w:rPr>
          <w:rFonts w:asciiTheme="minorHAnsi" w:hAnsiTheme="minorHAnsi"/>
        </w:rPr>
        <w:t xml:space="preserve">questa era </w:t>
      </w:r>
      <w:r w:rsidR="005F4E7C" w:rsidRPr="007670EB">
        <w:rPr>
          <w:rFonts w:asciiTheme="minorHAnsi" w:hAnsiTheme="minorHAnsi"/>
        </w:rPr>
        <w:t xml:space="preserve">diventata </w:t>
      </w:r>
      <w:r w:rsidR="000059B3" w:rsidRPr="007670EB">
        <w:rPr>
          <w:rFonts w:asciiTheme="minorHAnsi" w:hAnsiTheme="minorHAnsi"/>
        </w:rPr>
        <w:t xml:space="preserve">la zona che oggi chiameremmo </w:t>
      </w:r>
      <w:r w:rsidR="00FE3678" w:rsidRPr="007670EB">
        <w:rPr>
          <w:rFonts w:asciiTheme="minorHAnsi" w:hAnsiTheme="minorHAnsi"/>
        </w:rPr>
        <w:t>“</w:t>
      </w:r>
      <w:r w:rsidR="000059B3" w:rsidRPr="007670EB">
        <w:rPr>
          <w:rFonts w:asciiTheme="minorHAnsi" w:hAnsiTheme="minorHAnsi"/>
        </w:rPr>
        <w:t>residenziale</w:t>
      </w:r>
      <w:r w:rsidR="00FE3678" w:rsidRPr="007670EB">
        <w:rPr>
          <w:rFonts w:asciiTheme="minorHAnsi" w:hAnsiTheme="minorHAnsi"/>
        </w:rPr>
        <w:t>”</w:t>
      </w:r>
      <w:r w:rsidR="00C219EC" w:rsidRPr="007670EB">
        <w:rPr>
          <w:rFonts w:asciiTheme="minorHAnsi" w:hAnsiTheme="minorHAnsi"/>
        </w:rPr>
        <w:t xml:space="preserve">. </w:t>
      </w:r>
      <w:r w:rsidR="007F154F" w:rsidRPr="007670EB">
        <w:rPr>
          <w:rFonts w:asciiTheme="minorHAnsi" w:hAnsiTheme="minorHAnsi"/>
        </w:rPr>
        <w:t xml:space="preserve">Vivevano </w:t>
      </w:r>
      <w:r w:rsidR="005F4E7C" w:rsidRPr="007670EB">
        <w:rPr>
          <w:rFonts w:asciiTheme="minorHAnsi" w:hAnsiTheme="minorHAnsi"/>
        </w:rPr>
        <w:t xml:space="preserve">qui le </w:t>
      </w:r>
      <w:r w:rsidR="000059B3" w:rsidRPr="007670EB">
        <w:rPr>
          <w:rFonts w:asciiTheme="minorHAnsi" w:hAnsiTheme="minorHAnsi"/>
        </w:rPr>
        <w:t xml:space="preserve">nobili famiglie giudaiche, appartenenti alle classi sacerdotali ma anche alla </w:t>
      </w:r>
      <w:r w:rsidR="007F154F" w:rsidRPr="007670EB">
        <w:rPr>
          <w:rFonts w:asciiTheme="minorHAnsi" w:hAnsiTheme="minorHAnsi"/>
        </w:rPr>
        <w:t xml:space="preserve">ricca </w:t>
      </w:r>
      <w:r w:rsidR="000059B3" w:rsidRPr="007670EB">
        <w:rPr>
          <w:rFonts w:asciiTheme="minorHAnsi" w:hAnsiTheme="minorHAnsi"/>
        </w:rPr>
        <w:t>borghesia</w:t>
      </w:r>
      <w:r w:rsidR="005F4E7C" w:rsidRPr="007670EB">
        <w:rPr>
          <w:rFonts w:asciiTheme="minorHAnsi" w:hAnsiTheme="minorHAnsi"/>
        </w:rPr>
        <w:t xml:space="preserve"> laica</w:t>
      </w:r>
      <w:r w:rsidR="0068755A" w:rsidRPr="007670EB">
        <w:rPr>
          <w:rFonts w:asciiTheme="minorHAnsi" w:hAnsiTheme="minorHAnsi"/>
        </w:rPr>
        <w:t xml:space="preserve">, </w:t>
      </w:r>
      <w:r w:rsidR="005F4E7C" w:rsidRPr="007670EB">
        <w:rPr>
          <w:rFonts w:asciiTheme="minorHAnsi" w:hAnsiTheme="minorHAnsi"/>
        </w:rPr>
        <w:t>quel</w:t>
      </w:r>
      <w:r w:rsidR="0068755A" w:rsidRPr="007670EB">
        <w:rPr>
          <w:rFonts w:asciiTheme="minorHAnsi" w:hAnsiTheme="minorHAnsi"/>
        </w:rPr>
        <w:t xml:space="preserve">le famiglie </w:t>
      </w:r>
      <w:r w:rsidR="00DA5063" w:rsidRPr="007670EB">
        <w:rPr>
          <w:rFonts w:asciiTheme="minorHAnsi" w:hAnsiTheme="minorHAnsi"/>
        </w:rPr>
        <w:t xml:space="preserve">i </w:t>
      </w:r>
      <w:r w:rsidR="006F4A5C" w:rsidRPr="007670EB">
        <w:rPr>
          <w:rFonts w:asciiTheme="minorHAnsi" w:hAnsiTheme="minorHAnsi"/>
        </w:rPr>
        <w:t xml:space="preserve">cui </w:t>
      </w:r>
      <w:r w:rsidR="00DA5063" w:rsidRPr="007670EB">
        <w:rPr>
          <w:rFonts w:asciiTheme="minorHAnsi" w:hAnsiTheme="minorHAnsi"/>
        </w:rPr>
        <w:t xml:space="preserve">rappresentanti costituivano in gran parte il </w:t>
      </w:r>
      <w:r w:rsidR="0068755A" w:rsidRPr="007670EB">
        <w:rPr>
          <w:rFonts w:asciiTheme="minorHAnsi" w:hAnsiTheme="minorHAnsi"/>
        </w:rPr>
        <w:t xml:space="preserve">Sinedrio, </w:t>
      </w:r>
      <w:r w:rsidR="00DA5063" w:rsidRPr="007670EB">
        <w:rPr>
          <w:rFonts w:asciiTheme="minorHAnsi" w:hAnsiTheme="minorHAnsi"/>
        </w:rPr>
        <w:t xml:space="preserve">il </w:t>
      </w:r>
      <w:r w:rsidR="0068755A" w:rsidRPr="007670EB">
        <w:rPr>
          <w:rFonts w:asciiTheme="minorHAnsi" w:hAnsiTheme="minorHAnsi"/>
        </w:rPr>
        <w:t xml:space="preserve">Gran Consiglio </w:t>
      </w:r>
      <w:r w:rsidR="00DA5063" w:rsidRPr="007670EB">
        <w:rPr>
          <w:rFonts w:asciiTheme="minorHAnsi" w:hAnsiTheme="minorHAnsi"/>
        </w:rPr>
        <w:t>della nazione giudaica</w:t>
      </w:r>
      <w:r w:rsidR="0068755A" w:rsidRPr="007670EB">
        <w:rPr>
          <w:rFonts w:asciiTheme="minorHAnsi" w:hAnsiTheme="minorHAnsi"/>
        </w:rPr>
        <w:t xml:space="preserve"> (</w:t>
      </w:r>
      <w:proofErr w:type="spellStart"/>
      <w:r w:rsidR="0068755A" w:rsidRPr="007670EB">
        <w:rPr>
          <w:rFonts w:asciiTheme="minorHAnsi" w:hAnsiTheme="minorHAnsi"/>
        </w:rPr>
        <w:t>cf</w:t>
      </w:r>
      <w:proofErr w:type="spellEnd"/>
      <w:r w:rsidR="0068755A" w:rsidRPr="007670EB">
        <w:rPr>
          <w:rFonts w:asciiTheme="minorHAnsi" w:hAnsiTheme="minorHAnsi"/>
        </w:rPr>
        <w:t xml:space="preserve">. Lc 22,66). Il Sommo Sacerdote era colui che </w:t>
      </w:r>
      <w:r w:rsidR="00DA5063" w:rsidRPr="007670EB">
        <w:rPr>
          <w:rFonts w:asciiTheme="minorHAnsi" w:hAnsiTheme="minorHAnsi"/>
        </w:rPr>
        <w:t xml:space="preserve">lo </w:t>
      </w:r>
      <w:r w:rsidR="0068755A" w:rsidRPr="007670EB">
        <w:rPr>
          <w:rFonts w:asciiTheme="minorHAnsi" w:hAnsiTheme="minorHAnsi"/>
        </w:rPr>
        <w:t xml:space="preserve">presiedeva </w:t>
      </w:r>
      <w:r w:rsidR="00DA5063" w:rsidRPr="007670EB">
        <w:rPr>
          <w:rFonts w:asciiTheme="minorHAnsi" w:hAnsiTheme="minorHAnsi"/>
        </w:rPr>
        <w:t>e</w:t>
      </w:r>
      <w:r w:rsidR="00036543" w:rsidRPr="007670EB">
        <w:rPr>
          <w:rFonts w:asciiTheme="minorHAnsi" w:hAnsiTheme="minorHAnsi"/>
        </w:rPr>
        <w:t>d</w:t>
      </w:r>
      <w:r w:rsidR="00DA5063" w:rsidRPr="007670EB">
        <w:rPr>
          <w:rFonts w:asciiTheme="minorHAnsi" w:hAnsiTheme="minorHAnsi"/>
        </w:rPr>
        <w:t xml:space="preserve"> era considerato a tutti gli effetti il capo della </w:t>
      </w:r>
      <w:r w:rsidR="0068755A" w:rsidRPr="007670EB">
        <w:rPr>
          <w:rFonts w:asciiTheme="minorHAnsi" w:hAnsiTheme="minorHAnsi"/>
        </w:rPr>
        <w:t>nazione</w:t>
      </w:r>
      <w:r w:rsidR="00CE6C33" w:rsidRPr="007670EB">
        <w:rPr>
          <w:rFonts w:asciiTheme="minorHAnsi" w:hAnsiTheme="minorHAnsi"/>
        </w:rPr>
        <w:t xml:space="preserve"> giudaica</w:t>
      </w:r>
      <w:r w:rsidR="00DA5063" w:rsidRPr="007670EB">
        <w:rPr>
          <w:rFonts w:asciiTheme="minorHAnsi" w:hAnsiTheme="minorHAnsi"/>
        </w:rPr>
        <w:t xml:space="preserve">. Egli </w:t>
      </w:r>
      <w:r w:rsidR="0068755A" w:rsidRPr="007670EB">
        <w:rPr>
          <w:rFonts w:asciiTheme="minorHAnsi" w:hAnsiTheme="minorHAnsi"/>
        </w:rPr>
        <w:t>riuniva in sé il potere sia religioso che politico</w:t>
      </w:r>
      <w:r w:rsidR="00DA5063" w:rsidRPr="007670EB">
        <w:rPr>
          <w:rFonts w:asciiTheme="minorHAnsi" w:hAnsiTheme="minorHAnsi"/>
        </w:rPr>
        <w:t>, divenuti ormai inseparabili</w:t>
      </w:r>
      <w:r w:rsidR="0068755A" w:rsidRPr="007670EB">
        <w:rPr>
          <w:rFonts w:asciiTheme="minorHAnsi" w:hAnsiTheme="minorHAnsi"/>
        </w:rPr>
        <w:t xml:space="preserve">. </w:t>
      </w:r>
      <w:r w:rsidR="00DA5063" w:rsidRPr="007670EB">
        <w:rPr>
          <w:rFonts w:asciiTheme="minorHAnsi" w:hAnsiTheme="minorHAnsi"/>
        </w:rPr>
        <w:t xml:space="preserve">La situazione storica lo costringeva però in quel momento </w:t>
      </w:r>
      <w:r w:rsidR="0068755A" w:rsidRPr="007670EB">
        <w:rPr>
          <w:rFonts w:asciiTheme="minorHAnsi" w:hAnsiTheme="minorHAnsi"/>
        </w:rPr>
        <w:t xml:space="preserve">a confrontarsi con </w:t>
      </w:r>
      <w:r w:rsidR="00DA5063" w:rsidRPr="007670EB">
        <w:rPr>
          <w:rFonts w:asciiTheme="minorHAnsi" w:hAnsiTheme="minorHAnsi"/>
        </w:rPr>
        <w:t xml:space="preserve">un’altra autorità, tanto </w:t>
      </w:r>
      <w:r w:rsidR="006F4A5C" w:rsidRPr="007670EB">
        <w:rPr>
          <w:rFonts w:asciiTheme="minorHAnsi" w:hAnsiTheme="minorHAnsi"/>
        </w:rPr>
        <w:t xml:space="preserve">importante </w:t>
      </w:r>
      <w:r w:rsidR="00DA5063" w:rsidRPr="007670EB">
        <w:rPr>
          <w:rFonts w:asciiTheme="minorHAnsi" w:hAnsiTheme="minorHAnsi"/>
        </w:rPr>
        <w:t xml:space="preserve">quanto detestata, quella </w:t>
      </w:r>
      <w:r w:rsidR="0068755A" w:rsidRPr="007670EB">
        <w:rPr>
          <w:rFonts w:asciiTheme="minorHAnsi" w:hAnsiTheme="minorHAnsi"/>
        </w:rPr>
        <w:t>del governatore romano</w:t>
      </w:r>
      <w:r w:rsidR="003B3605" w:rsidRPr="007670EB">
        <w:rPr>
          <w:rFonts w:asciiTheme="minorHAnsi" w:hAnsiTheme="minorHAnsi"/>
        </w:rPr>
        <w:t>.</w:t>
      </w:r>
      <w:r w:rsidR="00DA5063" w:rsidRPr="007670EB">
        <w:rPr>
          <w:rFonts w:asciiTheme="minorHAnsi" w:hAnsiTheme="minorHAnsi"/>
        </w:rPr>
        <w:t xml:space="preserve"> </w:t>
      </w:r>
      <w:r w:rsidR="003B3605" w:rsidRPr="007670EB">
        <w:rPr>
          <w:rFonts w:asciiTheme="minorHAnsi" w:hAnsiTheme="minorHAnsi"/>
        </w:rPr>
        <w:t>I</w:t>
      </w:r>
      <w:r w:rsidR="0068755A" w:rsidRPr="007670EB">
        <w:rPr>
          <w:rFonts w:asciiTheme="minorHAnsi" w:hAnsiTheme="minorHAnsi"/>
        </w:rPr>
        <w:t xml:space="preserve">l territorio giudaico </w:t>
      </w:r>
      <w:r w:rsidR="00DA5063" w:rsidRPr="007670EB">
        <w:rPr>
          <w:rFonts w:asciiTheme="minorHAnsi" w:hAnsiTheme="minorHAnsi"/>
        </w:rPr>
        <w:t xml:space="preserve">era stato infatti conquistato ed era </w:t>
      </w:r>
      <w:r w:rsidR="0068755A" w:rsidRPr="007670EB">
        <w:rPr>
          <w:rFonts w:asciiTheme="minorHAnsi" w:hAnsiTheme="minorHAnsi"/>
        </w:rPr>
        <w:t xml:space="preserve">entrato a far parte dell’impero di Roma. La regione con capitale Gerusalemme, che includeva anche la Samaria, era stata costituita in provincia, detta appunto </w:t>
      </w:r>
      <w:r w:rsidR="00DA5063" w:rsidRPr="007670EB">
        <w:rPr>
          <w:rFonts w:asciiTheme="minorHAnsi" w:hAnsiTheme="minorHAnsi"/>
        </w:rPr>
        <w:t xml:space="preserve">provincia </w:t>
      </w:r>
      <w:r w:rsidR="00CE6C33" w:rsidRPr="007670EB">
        <w:rPr>
          <w:rFonts w:asciiTheme="minorHAnsi" w:hAnsiTheme="minorHAnsi"/>
        </w:rPr>
        <w:t xml:space="preserve">di </w:t>
      </w:r>
      <w:r w:rsidR="0068755A" w:rsidRPr="007670EB">
        <w:rPr>
          <w:rFonts w:asciiTheme="minorHAnsi" w:hAnsiTheme="minorHAnsi"/>
        </w:rPr>
        <w:t xml:space="preserve">Giudea, </w:t>
      </w:r>
      <w:r w:rsidR="008A6584" w:rsidRPr="007670EB">
        <w:rPr>
          <w:rFonts w:asciiTheme="minorHAnsi" w:hAnsiTheme="minorHAnsi"/>
        </w:rPr>
        <w:t>ed era amministrata da un alto funzionario dell’imperatore</w:t>
      </w:r>
      <w:r w:rsidR="003B3605" w:rsidRPr="007670EB">
        <w:rPr>
          <w:rFonts w:asciiTheme="minorHAnsi" w:hAnsiTheme="minorHAnsi"/>
        </w:rPr>
        <w:t xml:space="preserve">, che in quel momento rispondeva al nome di </w:t>
      </w:r>
      <w:r w:rsidR="008A6584" w:rsidRPr="007670EB">
        <w:rPr>
          <w:rFonts w:asciiTheme="minorHAnsi" w:hAnsiTheme="minorHAnsi"/>
        </w:rPr>
        <w:t>Ponzio Pilato</w:t>
      </w:r>
      <w:r w:rsidR="00036543" w:rsidRPr="007670EB">
        <w:rPr>
          <w:rFonts w:asciiTheme="minorHAnsi" w:hAnsiTheme="minorHAnsi"/>
        </w:rPr>
        <w:t xml:space="preserve"> (26-36 d. C.)</w:t>
      </w:r>
      <w:r w:rsidR="008A6584" w:rsidRPr="007670EB">
        <w:rPr>
          <w:rFonts w:asciiTheme="minorHAnsi" w:hAnsiTheme="minorHAnsi"/>
        </w:rPr>
        <w:t>.</w:t>
      </w:r>
    </w:p>
    <w:p w:rsidR="004C42B5" w:rsidRPr="007670EB" w:rsidRDefault="00036543" w:rsidP="004C42B5">
      <w:pPr>
        <w:snapToGrid w:val="0"/>
        <w:ind w:firstLine="360"/>
        <w:jc w:val="both"/>
        <w:rPr>
          <w:rFonts w:asciiTheme="minorHAnsi" w:hAnsiTheme="minorHAnsi"/>
        </w:rPr>
      </w:pPr>
      <w:r w:rsidRPr="007670EB">
        <w:rPr>
          <w:rFonts w:asciiTheme="minorHAnsi" w:hAnsiTheme="minorHAnsi"/>
        </w:rPr>
        <w:t xml:space="preserve">Pietro giunge </w:t>
      </w:r>
      <w:r w:rsidR="003B3605" w:rsidRPr="007670EB">
        <w:rPr>
          <w:rFonts w:asciiTheme="minorHAnsi" w:hAnsiTheme="minorHAnsi"/>
        </w:rPr>
        <w:t xml:space="preserve">nella </w:t>
      </w:r>
      <w:r w:rsidRPr="007670EB">
        <w:rPr>
          <w:rFonts w:asciiTheme="minorHAnsi" w:hAnsiTheme="minorHAnsi"/>
        </w:rPr>
        <w:t xml:space="preserve">casa </w:t>
      </w:r>
      <w:r w:rsidR="00450899" w:rsidRPr="007670EB">
        <w:rPr>
          <w:rFonts w:asciiTheme="minorHAnsi" w:hAnsiTheme="minorHAnsi"/>
        </w:rPr>
        <w:t xml:space="preserve">del Sommo Sacerdote </w:t>
      </w:r>
      <w:r w:rsidRPr="007670EB">
        <w:rPr>
          <w:rFonts w:asciiTheme="minorHAnsi" w:hAnsiTheme="minorHAnsi"/>
        </w:rPr>
        <w:t xml:space="preserve">perché lì hanno </w:t>
      </w:r>
      <w:r w:rsidR="00450899" w:rsidRPr="007670EB">
        <w:rPr>
          <w:rFonts w:asciiTheme="minorHAnsi" w:hAnsiTheme="minorHAnsi"/>
        </w:rPr>
        <w:t xml:space="preserve">condotto </w:t>
      </w:r>
      <w:r w:rsidRPr="007670EB">
        <w:rPr>
          <w:rFonts w:asciiTheme="minorHAnsi" w:hAnsiTheme="minorHAnsi"/>
        </w:rPr>
        <w:t xml:space="preserve">Gesù dopo il suo arresto. </w:t>
      </w:r>
      <w:r w:rsidR="003B3605" w:rsidRPr="007670EB">
        <w:rPr>
          <w:rFonts w:asciiTheme="minorHAnsi" w:hAnsiTheme="minorHAnsi"/>
        </w:rPr>
        <w:t>Il teso di Luca dice infatti: “</w:t>
      </w:r>
      <w:r w:rsidR="003B3605" w:rsidRPr="007670EB">
        <w:rPr>
          <w:rFonts w:asciiTheme="minorHAnsi" w:hAnsiTheme="minorHAnsi"/>
          <w:i/>
        </w:rPr>
        <w:t>Pietro</w:t>
      </w:r>
      <w:r w:rsidR="003B3605" w:rsidRPr="007670EB">
        <w:rPr>
          <w:rFonts w:asciiTheme="minorHAnsi" w:hAnsiTheme="minorHAnsi"/>
        </w:rPr>
        <w:t xml:space="preserve"> </w:t>
      </w:r>
      <w:r w:rsidRPr="007670EB">
        <w:rPr>
          <w:rFonts w:asciiTheme="minorHAnsi" w:hAnsiTheme="minorHAnsi"/>
          <w:i/>
        </w:rPr>
        <w:t>lo aveva seguito da lontano</w:t>
      </w:r>
      <w:r w:rsidR="00450899" w:rsidRPr="007670EB">
        <w:rPr>
          <w:rFonts w:asciiTheme="minorHAnsi" w:hAnsiTheme="minorHAnsi"/>
          <w:i/>
        </w:rPr>
        <w:t xml:space="preserve">” </w:t>
      </w:r>
      <w:r w:rsidR="00450899" w:rsidRPr="007670EB">
        <w:rPr>
          <w:rFonts w:asciiTheme="minorHAnsi" w:hAnsiTheme="minorHAnsi"/>
        </w:rPr>
        <w:t>(Lc  22,52). Entrato non si sa come nella grande casa, egli si ferma nel cortile</w:t>
      </w:r>
      <w:r w:rsidR="006F4A5C" w:rsidRPr="007670EB">
        <w:rPr>
          <w:rFonts w:asciiTheme="minorHAnsi" w:hAnsiTheme="minorHAnsi"/>
        </w:rPr>
        <w:t xml:space="preserve">, dove </w:t>
      </w:r>
      <w:r w:rsidRPr="007670EB">
        <w:rPr>
          <w:rFonts w:asciiTheme="minorHAnsi" w:hAnsiTheme="minorHAnsi"/>
        </w:rPr>
        <w:t xml:space="preserve">alcuni </w:t>
      </w:r>
      <w:r w:rsidR="003B3605" w:rsidRPr="007670EB">
        <w:rPr>
          <w:rFonts w:asciiTheme="minorHAnsi" w:hAnsiTheme="minorHAnsi"/>
          <w:i/>
        </w:rPr>
        <w:t xml:space="preserve">“avevano acceso </w:t>
      </w:r>
      <w:r w:rsidRPr="007670EB">
        <w:rPr>
          <w:rFonts w:asciiTheme="minorHAnsi" w:hAnsiTheme="minorHAnsi"/>
          <w:i/>
        </w:rPr>
        <w:t>un fuoco</w:t>
      </w:r>
      <w:r w:rsidR="003B3605" w:rsidRPr="007670EB">
        <w:rPr>
          <w:rFonts w:asciiTheme="minorHAnsi" w:hAnsiTheme="minorHAnsi"/>
          <w:i/>
        </w:rPr>
        <w:t>”</w:t>
      </w:r>
      <w:r w:rsidRPr="007670EB">
        <w:rPr>
          <w:rFonts w:asciiTheme="minorHAnsi" w:hAnsiTheme="minorHAnsi"/>
        </w:rPr>
        <w:t xml:space="preserve"> e </w:t>
      </w:r>
      <w:r w:rsidR="003B3605" w:rsidRPr="007670EB">
        <w:rPr>
          <w:rFonts w:asciiTheme="minorHAnsi" w:hAnsiTheme="minorHAnsi"/>
          <w:i/>
        </w:rPr>
        <w:t>“</w:t>
      </w:r>
      <w:r w:rsidRPr="007670EB">
        <w:rPr>
          <w:rFonts w:asciiTheme="minorHAnsi" w:hAnsiTheme="minorHAnsi"/>
          <w:i/>
        </w:rPr>
        <w:t xml:space="preserve">vi si </w:t>
      </w:r>
      <w:r w:rsidR="003B3605" w:rsidRPr="007670EB">
        <w:rPr>
          <w:rFonts w:asciiTheme="minorHAnsi" w:hAnsiTheme="minorHAnsi"/>
          <w:i/>
        </w:rPr>
        <w:t xml:space="preserve">erano </w:t>
      </w:r>
      <w:r w:rsidRPr="007670EB">
        <w:rPr>
          <w:rFonts w:asciiTheme="minorHAnsi" w:hAnsiTheme="minorHAnsi"/>
          <w:i/>
        </w:rPr>
        <w:t>seduti intorno</w:t>
      </w:r>
      <w:r w:rsidR="003B3605" w:rsidRPr="007670EB">
        <w:rPr>
          <w:rFonts w:asciiTheme="minorHAnsi" w:hAnsiTheme="minorHAnsi"/>
          <w:i/>
        </w:rPr>
        <w:t>”</w:t>
      </w:r>
      <w:r w:rsidRPr="007670EB">
        <w:rPr>
          <w:rFonts w:asciiTheme="minorHAnsi" w:hAnsiTheme="minorHAnsi"/>
        </w:rPr>
        <w:t xml:space="preserve"> </w:t>
      </w:r>
      <w:r w:rsidR="006F4A5C" w:rsidRPr="007670EB">
        <w:rPr>
          <w:rFonts w:asciiTheme="minorHAnsi" w:hAnsiTheme="minorHAnsi"/>
        </w:rPr>
        <w:t xml:space="preserve">(siamo ormai nel cuore della notte). </w:t>
      </w:r>
      <w:r w:rsidRPr="007670EB">
        <w:rPr>
          <w:rFonts w:asciiTheme="minorHAnsi" w:hAnsiTheme="minorHAnsi"/>
        </w:rPr>
        <w:t xml:space="preserve">Pietro </w:t>
      </w:r>
      <w:r w:rsidR="003B3605" w:rsidRPr="007670EB">
        <w:rPr>
          <w:rFonts w:asciiTheme="minorHAnsi" w:hAnsiTheme="minorHAnsi"/>
          <w:i/>
        </w:rPr>
        <w:t>“sedette in mezzo a loro”</w:t>
      </w:r>
      <w:r w:rsidR="003B3605" w:rsidRPr="007670EB">
        <w:rPr>
          <w:rFonts w:asciiTheme="minorHAnsi" w:hAnsiTheme="minorHAnsi"/>
        </w:rPr>
        <w:t xml:space="preserve"> </w:t>
      </w:r>
      <w:r w:rsidRPr="007670EB">
        <w:rPr>
          <w:rFonts w:asciiTheme="minorHAnsi" w:hAnsiTheme="minorHAnsi"/>
        </w:rPr>
        <w:t>(Lc 22,5</w:t>
      </w:r>
      <w:r w:rsidR="00450899" w:rsidRPr="007670EB">
        <w:rPr>
          <w:rFonts w:asciiTheme="minorHAnsi" w:hAnsiTheme="minorHAnsi"/>
        </w:rPr>
        <w:t>5</w:t>
      </w:r>
      <w:r w:rsidRPr="007670EB">
        <w:rPr>
          <w:rFonts w:asciiTheme="minorHAnsi" w:hAnsiTheme="minorHAnsi"/>
        </w:rPr>
        <w:t xml:space="preserve">). </w:t>
      </w:r>
      <w:r w:rsidR="00450899" w:rsidRPr="007670EB">
        <w:rPr>
          <w:rFonts w:asciiTheme="minorHAnsi" w:hAnsiTheme="minorHAnsi"/>
        </w:rPr>
        <w:t xml:space="preserve">Un particolare importante </w:t>
      </w:r>
      <w:r w:rsidR="003B3605" w:rsidRPr="007670EB">
        <w:rPr>
          <w:rFonts w:asciiTheme="minorHAnsi" w:hAnsiTheme="minorHAnsi"/>
        </w:rPr>
        <w:t xml:space="preserve">che incontriamo successivamente nel nostro brano e sul quale si dovrà tornare </w:t>
      </w:r>
      <w:r w:rsidR="00450899" w:rsidRPr="007670EB">
        <w:rPr>
          <w:rFonts w:asciiTheme="minorHAnsi" w:hAnsiTheme="minorHAnsi"/>
        </w:rPr>
        <w:t xml:space="preserve">permette di immaginare almeno in parte la configurazione di questa casa. </w:t>
      </w:r>
      <w:r w:rsidR="00C204EB" w:rsidRPr="007670EB">
        <w:rPr>
          <w:rFonts w:asciiTheme="minorHAnsi" w:hAnsiTheme="minorHAnsi"/>
        </w:rPr>
        <w:t>In</w:t>
      </w:r>
      <w:r w:rsidR="003B3605" w:rsidRPr="007670EB">
        <w:rPr>
          <w:rFonts w:asciiTheme="minorHAnsi" w:hAnsiTheme="minorHAnsi"/>
        </w:rPr>
        <w:t xml:space="preserve"> </w:t>
      </w:r>
      <w:r w:rsidR="00C204EB" w:rsidRPr="007670EB">
        <w:rPr>
          <w:rFonts w:asciiTheme="minorHAnsi" w:hAnsiTheme="minorHAnsi"/>
        </w:rPr>
        <w:t xml:space="preserve">Lc 22,61 si dice </w:t>
      </w:r>
      <w:r w:rsidR="003B3605" w:rsidRPr="007670EB">
        <w:rPr>
          <w:rFonts w:asciiTheme="minorHAnsi" w:hAnsiTheme="minorHAnsi"/>
        </w:rPr>
        <w:t xml:space="preserve">infatti </w:t>
      </w:r>
      <w:r w:rsidR="00C204EB" w:rsidRPr="007670EB">
        <w:rPr>
          <w:rFonts w:asciiTheme="minorHAnsi" w:hAnsiTheme="minorHAnsi"/>
        </w:rPr>
        <w:t xml:space="preserve">che dopo che il gallo cantò </w:t>
      </w:r>
      <w:r w:rsidR="003B3605" w:rsidRPr="007670EB">
        <w:rPr>
          <w:rFonts w:asciiTheme="minorHAnsi" w:hAnsiTheme="minorHAnsi"/>
          <w:i/>
        </w:rPr>
        <w:t>“il Signore si voltò e fissò lo sguardo su Pietro”</w:t>
      </w:r>
      <w:r w:rsidR="003B3605" w:rsidRPr="007670EB">
        <w:rPr>
          <w:rFonts w:asciiTheme="minorHAnsi" w:hAnsiTheme="minorHAnsi"/>
        </w:rPr>
        <w:t xml:space="preserve">. Ciò fa supporre </w:t>
      </w:r>
      <w:r w:rsidR="00C204EB" w:rsidRPr="007670EB">
        <w:rPr>
          <w:rFonts w:asciiTheme="minorHAnsi" w:hAnsiTheme="minorHAnsi"/>
        </w:rPr>
        <w:t xml:space="preserve">che Pietro potesse </w:t>
      </w:r>
      <w:r w:rsidR="006F4A5C" w:rsidRPr="007670EB">
        <w:rPr>
          <w:rFonts w:asciiTheme="minorHAnsi" w:hAnsiTheme="minorHAnsi"/>
        </w:rPr>
        <w:t xml:space="preserve">vedere </w:t>
      </w:r>
      <w:r w:rsidR="003B3605" w:rsidRPr="007670EB">
        <w:rPr>
          <w:rFonts w:asciiTheme="minorHAnsi" w:hAnsiTheme="minorHAnsi"/>
        </w:rPr>
        <w:t>Gesù</w:t>
      </w:r>
      <w:r w:rsidR="006F4A5C" w:rsidRPr="007670EB">
        <w:rPr>
          <w:rFonts w:asciiTheme="minorHAnsi" w:hAnsiTheme="minorHAnsi"/>
        </w:rPr>
        <w:t xml:space="preserve"> da dove si trovava</w:t>
      </w:r>
      <w:r w:rsidR="003B3605" w:rsidRPr="007670EB">
        <w:rPr>
          <w:rFonts w:asciiTheme="minorHAnsi" w:hAnsiTheme="minorHAnsi"/>
        </w:rPr>
        <w:t xml:space="preserve">, che cioè avesse la possibilità di </w:t>
      </w:r>
      <w:r w:rsidR="003B3605" w:rsidRPr="007670EB">
        <w:rPr>
          <w:rFonts w:asciiTheme="minorHAnsi" w:hAnsiTheme="minorHAnsi"/>
        </w:rPr>
        <w:lastRenderedPageBreak/>
        <w:t xml:space="preserve">tenerlo costantemente sott’occhio </w:t>
      </w:r>
      <w:r w:rsidR="00C204EB" w:rsidRPr="007670EB">
        <w:rPr>
          <w:rFonts w:asciiTheme="minorHAnsi" w:hAnsiTheme="minorHAnsi"/>
        </w:rPr>
        <w:t xml:space="preserve">mentre </w:t>
      </w:r>
      <w:r w:rsidR="006F4A5C" w:rsidRPr="007670EB">
        <w:rPr>
          <w:rFonts w:asciiTheme="minorHAnsi" w:hAnsiTheme="minorHAnsi"/>
        </w:rPr>
        <w:t xml:space="preserve">era </w:t>
      </w:r>
      <w:r w:rsidR="00E360DC" w:rsidRPr="007670EB">
        <w:rPr>
          <w:rFonts w:asciiTheme="minorHAnsi" w:hAnsiTheme="minorHAnsi"/>
        </w:rPr>
        <w:t xml:space="preserve">nel </w:t>
      </w:r>
      <w:r w:rsidR="00C204EB" w:rsidRPr="007670EB">
        <w:rPr>
          <w:rFonts w:asciiTheme="minorHAnsi" w:hAnsiTheme="minorHAnsi"/>
        </w:rPr>
        <w:t xml:space="preserve">cortile intorno al fuoco. </w:t>
      </w:r>
      <w:r w:rsidR="00A03E72" w:rsidRPr="007670EB">
        <w:rPr>
          <w:rFonts w:asciiTheme="minorHAnsi" w:hAnsiTheme="minorHAnsi"/>
        </w:rPr>
        <w:t xml:space="preserve">Con ogni probabilità </w:t>
      </w:r>
      <w:r w:rsidR="003B3605" w:rsidRPr="007670EB">
        <w:rPr>
          <w:rFonts w:asciiTheme="minorHAnsi" w:hAnsiTheme="minorHAnsi"/>
        </w:rPr>
        <w:t xml:space="preserve">dunque </w:t>
      </w:r>
      <w:r w:rsidR="00C204EB" w:rsidRPr="007670EB">
        <w:rPr>
          <w:rFonts w:asciiTheme="minorHAnsi" w:hAnsiTheme="minorHAnsi"/>
        </w:rPr>
        <w:t xml:space="preserve">Gesù non </w:t>
      </w:r>
      <w:r w:rsidR="003B3605" w:rsidRPr="007670EB">
        <w:rPr>
          <w:rFonts w:asciiTheme="minorHAnsi" w:hAnsiTheme="minorHAnsi"/>
        </w:rPr>
        <w:t xml:space="preserve">fu subito </w:t>
      </w:r>
      <w:r w:rsidR="00C204EB" w:rsidRPr="007670EB">
        <w:rPr>
          <w:rFonts w:asciiTheme="minorHAnsi" w:hAnsiTheme="minorHAnsi"/>
        </w:rPr>
        <w:t xml:space="preserve">condotto negli ambienti interni della casa ma </w:t>
      </w:r>
      <w:r w:rsidR="003B3605" w:rsidRPr="007670EB">
        <w:rPr>
          <w:rFonts w:asciiTheme="minorHAnsi" w:hAnsiTheme="minorHAnsi"/>
        </w:rPr>
        <w:t xml:space="preserve">venne </w:t>
      </w:r>
      <w:r w:rsidR="00C204EB" w:rsidRPr="007670EB">
        <w:rPr>
          <w:rFonts w:asciiTheme="minorHAnsi" w:hAnsiTheme="minorHAnsi"/>
        </w:rPr>
        <w:t xml:space="preserve">custodito all’esterno, forse sotto dei portici, </w:t>
      </w:r>
      <w:r w:rsidR="00A03E72" w:rsidRPr="007670EB">
        <w:rPr>
          <w:rFonts w:asciiTheme="minorHAnsi" w:hAnsiTheme="minorHAnsi"/>
        </w:rPr>
        <w:t xml:space="preserve">in attesa di eventi successivi. </w:t>
      </w:r>
      <w:r w:rsidR="00C204EB" w:rsidRPr="007670EB">
        <w:rPr>
          <w:rFonts w:asciiTheme="minorHAnsi" w:hAnsiTheme="minorHAnsi"/>
        </w:rPr>
        <w:t xml:space="preserve">Quanto segue nella narrazione di Luca permetterebbe di confermare una simile </w:t>
      </w:r>
      <w:r w:rsidR="00A03E72" w:rsidRPr="007670EB">
        <w:rPr>
          <w:rFonts w:asciiTheme="minorHAnsi" w:hAnsiTheme="minorHAnsi"/>
        </w:rPr>
        <w:t xml:space="preserve">ipotesi: </w:t>
      </w:r>
      <w:r w:rsidR="00E9030B" w:rsidRPr="007670EB">
        <w:rPr>
          <w:rFonts w:asciiTheme="minorHAnsi" w:hAnsiTheme="minorHAnsi"/>
        </w:rPr>
        <w:t xml:space="preserve">in </w:t>
      </w:r>
      <w:r w:rsidR="00C204EB" w:rsidRPr="007670EB">
        <w:rPr>
          <w:rFonts w:asciiTheme="minorHAnsi" w:hAnsiTheme="minorHAnsi"/>
        </w:rPr>
        <w:t>Lc 22,63-65 si di</w:t>
      </w:r>
      <w:r w:rsidR="00A03E72" w:rsidRPr="007670EB">
        <w:rPr>
          <w:rFonts w:asciiTheme="minorHAnsi" w:hAnsiTheme="minorHAnsi"/>
        </w:rPr>
        <w:t>ce</w:t>
      </w:r>
      <w:r w:rsidR="00C204EB" w:rsidRPr="007670EB">
        <w:rPr>
          <w:rFonts w:asciiTheme="minorHAnsi" w:hAnsiTheme="minorHAnsi"/>
        </w:rPr>
        <w:t xml:space="preserve"> </w:t>
      </w:r>
      <w:r w:rsidR="00A03E72" w:rsidRPr="007670EB">
        <w:rPr>
          <w:rFonts w:asciiTheme="minorHAnsi" w:hAnsiTheme="minorHAnsi"/>
        </w:rPr>
        <w:t xml:space="preserve">infatti </w:t>
      </w:r>
      <w:r w:rsidR="00C204EB" w:rsidRPr="007670EB">
        <w:rPr>
          <w:rFonts w:asciiTheme="minorHAnsi" w:hAnsiTheme="minorHAnsi"/>
        </w:rPr>
        <w:t xml:space="preserve">che Gesù </w:t>
      </w:r>
      <w:r w:rsidR="00A03E72" w:rsidRPr="007670EB">
        <w:rPr>
          <w:rFonts w:asciiTheme="minorHAnsi" w:hAnsiTheme="minorHAnsi"/>
        </w:rPr>
        <w:t xml:space="preserve">veniva </w:t>
      </w:r>
      <w:r w:rsidR="00E360DC" w:rsidRPr="007670EB">
        <w:rPr>
          <w:rFonts w:asciiTheme="minorHAnsi" w:hAnsiTheme="minorHAnsi"/>
        </w:rPr>
        <w:t>deriso e picchiato da quanti</w:t>
      </w:r>
      <w:r w:rsidR="00C204EB" w:rsidRPr="007670EB">
        <w:rPr>
          <w:rFonts w:asciiTheme="minorHAnsi" w:hAnsiTheme="minorHAnsi"/>
        </w:rPr>
        <w:t xml:space="preserve"> lo </w:t>
      </w:r>
      <w:r w:rsidR="00A03E72" w:rsidRPr="007670EB">
        <w:rPr>
          <w:rFonts w:asciiTheme="minorHAnsi" w:hAnsiTheme="minorHAnsi"/>
        </w:rPr>
        <w:t xml:space="preserve">avevano </w:t>
      </w:r>
      <w:r w:rsidR="00C204EB" w:rsidRPr="007670EB">
        <w:rPr>
          <w:rFonts w:asciiTheme="minorHAnsi" w:hAnsiTheme="minorHAnsi"/>
        </w:rPr>
        <w:t xml:space="preserve">in custodia e in Lc 22,66 si </w:t>
      </w:r>
      <w:r w:rsidR="00CE6C33" w:rsidRPr="007670EB">
        <w:rPr>
          <w:rFonts w:asciiTheme="minorHAnsi" w:hAnsiTheme="minorHAnsi"/>
        </w:rPr>
        <w:t xml:space="preserve">precisa </w:t>
      </w:r>
      <w:r w:rsidR="00C204EB" w:rsidRPr="007670EB">
        <w:rPr>
          <w:rFonts w:asciiTheme="minorHAnsi" w:hAnsiTheme="minorHAnsi"/>
        </w:rPr>
        <w:t xml:space="preserve">che solo all’alba si riunì nella casa del sommo sacerdote il </w:t>
      </w:r>
      <w:r w:rsidR="00A03E72" w:rsidRPr="007670EB">
        <w:rPr>
          <w:rFonts w:asciiTheme="minorHAnsi" w:hAnsiTheme="minorHAnsi"/>
        </w:rPr>
        <w:t>C</w:t>
      </w:r>
      <w:r w:rsidR="00C204EB" w:rsidRPr="007670EB">
        <w:rPr>
          <w:rFonts w:asciiTheme="minorHAnsi" w:hAnsiTheme="minorHAnsi"/>
        </w:rPr>
        <w:t>onsiglio degli anziani del popolo per un interrogatorio. Per l’intera durata della notte, dunque, Gesù rimase in attesa di questa convocazione del Sinedrio</w:t>
      </w:r>
      <w:r w:rsidR="00A03E72" w:rsidRPr="007670EB">
        <w:rPr>
          <w:rFonts w:asciiTheme="minorHAnsi" w:hAnsiTheme="minorHAnsi"/>
        </w:rPr>
        <w:t>,</w:t>
      </w:r>
      <w:r w:rsidR="00C204EB" w:rsidRPr="007670EB">
        <w:rPr>
          <w:rFonts w:asciiTheme="minorHAnsi" w:hAnsiTheme="minorHAnsi"/>
        </w:rPr>
        <w:t xml:space="preserve"> </w:t>
      </w:r>
      <w:r w:rsidR="00025DA7" w:rsidRPr="007670EB">
        <w:rPr>
          <w:rFonts w:asciiTheme="minorHAnsi" w:hAnsiTheme="minorHAnsi"/>
        </w:rPr>
        <w:t xml:space="preserve">verosimilmente </w:t>
      </w:r>
      <w:r w:rsidR="00C204EB" w:rsidRPr="007670EB">
        <w:rPr>
          <w:rFonts w:asciiTheme="minorHAnsi" w:hAnsiTheme="minorHAnsi"/>
        </w:rPr>
        <w:t>all’esterno</w:t>
      </w:r>
      <w:r w:rsidR="00CE6C33" w:rsidRPr="007670EB">
        <w:rPr>
          <w:rFonts w:asciiTheme="minorHAnsi" w:hAnsiTheme="minorHAnsi"/>
        </w:rPr>
        <w:t xml:space="preserve"> della casa</w:t>
      </w:r>
      <w:r w:rsidR="00C204EB" w:rsidRPr="007670EB">
        <w:rPr>
          <w:rFonts w:asciiTheme="minorHAnsi" w:hAnsiTheme="minorHAnsi"/>
        </w:rPr>
        <w:t xml:space="preserve">, ben visibile a chi si trovava </w:t>
      </w:r>
      <w:r w:rsidR="00E9030B" w:rsidRPr="007670EB">
        <w:rPr>
          <w:rFonts w:asciiTheme="minorHAnsi" w:hAnsiTheme="minorHAnsi"/>
        </w:rPr>
        <w:t xml:space="preserve">al centro del </w:t>
      </w:r>
      <w:r w:rsidR="00C204EB" w:rsidRPr="007670EB">
        <w:rPr>
          <w:rFonts w:asciiTheme="minorHAnsi" w:hAnsiTheme="minorHAnsi"/>
        </w:rPr>
        <w:t xml:space="preserve">cortile. </w:t>
      </w:r>
    </w:p>
    <w:p w:rsidR="004C42B5" w:rsidRPr="007670EB" w:rsidRDefault="004C42B5" w:rsidP="004C42B5">
      <w:pPr>
        <w:snapToGrid w:val="0"/>
        <w:ind w:firstLine="360"/>
        <w:jc w:val="both"/>
        <w:rPr>
          <w:rFonts w:asciiTheme="minorHAnsi" w:hAnsiTheme="minorHAnsi"/>
        </w:rPr>
      </w:pPr>
    </w:p>
    <w:p w:rsidR="0089534B" w:rsidRPr="007670EB" w:rsidRDefault="0089534B" w:rsidP="004C42B5">
      <w:pPr>
        <w:pStyle w:val="Paragrafoelenco"/>
        <w:numPr>
          <w:ilvl w:val="0"/>
          <w:numId w:val="6"/>
        </w:numPr>
        <w:snapToGrid w:val="0"/>
        <w:jc w:val="both"/>
        <w:rPr>
          <w:rFonts w:asciiTheme="minorHAnsi" w:hAnsiTheme="minorHAnsi" w:cstheme="minorHAnsi"/>
        </w:rPr>
      </w:pPr>
      <w:r w:rsidRPr="007670EB">
        <w:rPr>
          <w:rFonts w:asciiTheme="minorHAnsi" w:hAnsiTheme="minorHAnsi" w:cstheme="minorHAnsi"/>
          <w:b/>
        </w:rPr>
        <w:t>Tempo</w:t>
      </w:r>
      <w:r w:rsidRPr="007670EB">
        <w:rPr>
          <w:rFonts w:asciiTheme="minorHAnsi" w:hAnsiTheme="minorHAnsi" w:cstheme="minorHAnsi"/>
        </w:rPr>
        <w:t xml:space="preserve"> </w:t>
      </w:r>
    </w:p>
    <w:p w:rsidR="0089534B" w:rsidRPr="007670EB" w:rsidRDefault="0089534B" w:rsidP="0089534B">
      <w:pPr>
        <w:pStyle w:val="Paragrafoelenco"/>
        <w:spacing w:line="280" w:lineRule="exact"/>
        <w:ind w:right="45"/>
        <w:jc w:val="both"/>
        <w:rPr>
          <w:rFonts w:asciiTheme="minorHAnsi" w:hAnsiTheme="minorHAnsi" w:cstheme="minorHAnsi"/>
          <w:i/>
        </w:rPr>
      </w:pPr>
      <w:r w:rsidRPr="007670EB">
        <w:rPr>
          <w:rFonts w:asciiTheme="minorHAnsi" w:hAnsiTheme="minorHAnsi" w:cstheme="minorHAnsi"/>
          <w:i/>
        </w:rPr>
        <w:t xml:space="preserve">In  che momento siamo? </w:t>
      </w:r>
    </w:p>
    <w:p w:rsidR="0089534B" w:rsidRPr="007670EB" w:rsidRDefault="0089534B" w:rsidP="0089534B">
      <w:pPr>
        <w:pStyle w:val="Paragrafoelenco"/>
        <w:spacing w:line="280" w:lineRule="exact"/>
        <w:ind w:right="45"/>
        <w:jc w:val="both"/>
        <w:rPr>
          <w:rFonts w:asciiTheme="minorHAnsi" w:hAnsiTheme="minorHAnsi" w:cstheme="minorHAnsi"/>
        </w:rPr>
      </w:pPr>
      <w:r w:rsidRPr="007670EB">
        <w:rPr>
          <w:rFonts w:asciiTheme="minorHAnsi" w:hAnsiTheme="minorHAnsi" w:cstheme="minorHAnsi"/>
          <w:i/>
        </w:rPr>
        <w:t>Che cosa è accaduto in precedenza e cosa accadrà poi</w:t>
      </w:r>
      <w:r w:rsidRPr="007670EB">
        <w:rPr>
          <w:rFonts w:asciiTheme="minorHAnsi" w:hAnsiTheme="minorHAnsi" w:cstheme="minorHAnsi"/>
        </w:rPr>
        <w:t xml:space="preserve">? </w:t>
      </w:r>
    </w:p>
    <w:p w:rsidR="0089534B" w:rsidRPr="007670EB" w:rsidRDefault="0089534B" w:rsidP="0089534B">
      <w:pPr>
        <w:spacing w:line="280" w:lineRule="exact"/>
        <w:ind w:right="45" w:firstLine="426"/>
        <w:jc w:val="both"/>
        <w:rPr>
          <w:rFonts w:asciiTheme="minorHAnsi" w:hAnsiTheme="minorHAnsi" w:cstheme="minorHAnsi"/>
        </w:rPr>
      </w:pPr>
    </w:p>
    <w:p w:rsidR="004C42B5" w:rsidRPr="007670EB" w:rsidRDefault="007779A0" w:rsidP="004C42B5">
      <w:pPr>
        <w:snapToGrid w:val="0"/>
        <w:ind w:firstLine="426"/>
        <w:jc w:val="both"/>
        <w:rPr>
          <w:rFonts w:asciiTheme="minorHAnsi" w:hAnsiTheme="minorHAnsi"/>
        </w:rPr>
      </w:pPr>
      <w:r w:rsidRPr="007670EB">
        <w:rPr>
          <w:rFonts w:asciiTheme="minorHAnsi" w:hAnsiTheme="minorHAnsi"/>
        </w:rPr>
        <w:t>L’episodio del rinnegamento di Pietro</w:t>
      </w:r>
      <w:r w:rsidR="00E9030B" w:rsidRPr="007670EB">
        <w:rPr>
          <w:rFonts w:asciiTheme="minorHAnsi" w:hAnsiTheme="minorHAnsi"/>
        </w:rPr>
        <w:t xml:space="preserve"> </w:t>
      </w:r>
      <w:r w:rsidR="00E360DC" w:rsidRPr="007670EB">
        <w:rPr>
          <w:rFonts w:asciiTheme="minorHAnsi" w:hAnsiTheme="minorHAnsi"/>
        </w:rPr>
        <w:t xml:space="preserve">nella casa del Sommo Sacerdote </w:t>
      </w:r>
      <w:r w:rsidRPr="007670EB">
        <w:rPr>
          <w:rFonts w:asciiTheme="minorHAnsi" w:hAnsiTheme="minorHAnsi"/>
        </w:rPr>
        <w:t xml:space="preserve">è preceduto dall’arresto di Gesù presso il Monte degli Ulivi </w:t>
      </w:r>
      <w:r w:rsidR="00DC4678" w:rsidRPr="007670EB">
        <w:rPr>
          <w:rFonts w:asciiTheme="minorHAnsi" w:hAnsiTheme="minorHAnsi"/>
        </w:rPr>
        <w:t>(</w:t>
      </w:r>
      <w:proofErr w:type="spellStart"/>
      <w:r w:rsidR="00DC4678" w:rsidRPr="007670EB">
        <w:rPr>
          <w:rFonts w:asciiTheme="minorHAnsi" w:hAnsiTheme="minorHAnsi"/>
        </w:rPr>
        <w:t>cf</w:t>
      </w:r>
      <w:proofErr w:type="spellEnd"/>
      <w:r w:rsidR="00DC4678" w:rsidRPr="007670EB">
        <w:rPr>
          <w:rFonts w:asciiTheme="minorHAnsi" w:hAnsiTheme="minorHAnsi"/>
        </w:rPr>
        <w:t xml:space="preserve">. Lc 22,47-53) </w:t>
      </w:r>
      <w:r w:rsidRPr="007670EB">
        <w:rPr>
          <w:rFonts w:asciiTheme="minorHAnsi" w:hAnsiTheme="minorHAnsi"/>
        </w:rPr>
        <w:t xml:space="preserve">e prima ancora </w:t>
      </w:r>
      <w:r w:rsidR="00DC4678" w:rsidRPr="007670EB">
        <w:rPr>
          <w:rFonts w:asciiTheme="minorHAnsi" w:hAnsiTheme="minorHAnsi"/>
        </w:rPr>
        <w:t xml:space="preserve">dalla sua </w:t>
      </w:r>
      <w:r w:rsidR="00E360DC" w:rsidRPr="007670EB">
        <w:rPr>
          <w:rFonts w:asciiTheme="minorHAnsi" w:hAnsiTheme="minorHAnsi"/>
        </w:rPr>
        <w:t xml:space="preserve">sofferta </w:t>
      </w:r>
      <w:r w:rsidR="00DC4678" w:rsidRPr="007670EB">
        <w:rPr>
          <w:rFonts w:asciiTheme="minorHAnsi" w:hAnsiTheme="minorHAnsi"/>
        </w:rPr>
        <w:t>preghiera (</w:t>
      </w:r>
      <w:proofErr w:type="spellStart"/>
      <w:r w:rsidR="00DC4678" w:rsidRPr="007670EB">
        <w:rPr>
          <w:rFonts w:asciiTheme="minorHAnsi" w:hAnsiTheme="minorHAnsi"/>
        </w:rPr>
        <w:t>cf</w:t>
      </w:r>
      <w:proofErr w:type="spellEnd"/>
      <w:r w:rsidR="00DC4678" w:rsidRPr="007670EB">
        <w:rPr>
          <w:rFonts w:asciiTheme="minorHAnsi" w:hAnsiTheme="minorHAnsi"/>
        </w:rPr>
        <w:t>. Lc 22,39-46). Tutto però comincia con l’ultima cena, nella quale Gesù dona ai discepoli il “suo memoriale” (</w:t>
      </w:r>
      <w:proofErr w:type="spellStart"/>
      <w:r w:rsidR="00DC4678" w:rsidRPr="007670EB">
        <w:rPr>
          <w:rFonts w:asciiTheme="minorHAnsi" w:hAnsiTheme="minorHAnsi"/>
        </w:rPr>
        <w:t>cf</w:t>
      </w:r>
      <w:proofErr w:type="spellEnd"/>
      <w:r w:rsidR="00DC4678" w:rsidRPr="007670EB">
        <w:rPr>
          <w:rFonts w:asciiTheme="minorHAnsi" w:hAnsiTheme="minorHAnsi"/>
        </w:rPr>
        <w:t xml:space="preserve"> Lc 22,19-20), consegnandosi </w:t>
      </w:r>
      <w:r w:rsidR="00484F8D" w:rsidRPr="007670EB">
        <w:rPr>
          <w:rFonts w:asciiTheme="minorHAnsi" w:hAnsiTheme="minorHAnsi"/>
        </w:rPr>
        <w:t xml:space="preserve">liberamente </w:t>
      </w:r>
      <w:r w:rsidR="00DC4678" w:rsidRPr="007670EB">
        <w:rPr>
          <w:rFonts w:asciiTheme="minorHAnsi" w:hAnsiTheme="minorHAnsi"/>
        </w:rPr>
        <w:t>alla morte</w:t>
      </w:r>
      <w:r w:rsidR="00E9030B" w:rsidRPr="007670EB">
        <w:rPr>
          <w:rFonts w:asciiTheme="minorHAnsi" w:hAnsiTheme="minorHAnsi"/>
        </w:rPr>
        <w:t xml:space="preserve"> in vista della resurrezione</w:t>
      </w:r>
      <w:r w:rsidR="00484F8D" w:rsidRPr="007670EB">
        <w:rPr>
          <w:rFonts w:asciiTheme="minorHAnsi" w:hAnsiTheme="minorHAnsi"/>
        </w:rPr>
        <w:t>.</w:t>
      </w:r>
      <w:r w:rsidR="00DC4678" w:rsidRPr="007670EB">
        <w:rPr>
          <w:rFonts w:asciiTheme="minorHAnsi" w:hAnsiTheme="minorHAnsi"/>
        </w:rPr>
        <w:t xml:space="preserve"> </w:t>
      </w:r>
      <w:r w:rsidR="008300FC" w:rsidRPr="007670EB">
        <w:rPr>
          <w:rFonts w:asciiTheme="minorHAnsi" w:hAnsiTheme="minorHAnsi"/>
        </w:rPr>
        <w:t xml:space="preserve">La narrazione è incalzante: gli eventi si susseguono e sono strettamente legati tra loro. Non si comprende l’uno senza richiamare il precedente. </w:t>
      </w:r>
      <w:r w:rsidR="00484F8D" w:rsidRPr="007670EB">
        <w:rPr>
          <w:rFonts w:asciiTheme="minorHAnsi" w:hAnsiTheme="minorHAnsi"/>
        </w:rPr>
        <w:t xml:space="preserve">Al racconto del triplice rinnegamento di Pietro segue poi quello dell’interrogatorio di Gesù davanti al Sinedrio, riunito </w:t>
      </w:r>
      <w:r w:rsidR="00E9030B" w:rsidRPr="007670EB">
        <w:rPr>
          <w:rFonts w:asciiTheme="minorHAnsi" w:hAnsiTheme="minorHAnsi"/>
        </w:rPr>
        <w:t xml:space="preserve">all’alba </w:t>
      </w:r>
      <w:r w:rsidR="00484F8D" w:rsidRPr="007670EB">
        <w:rPr>
          <w:rFonts w:asciiTheme="minorHAnsi" w:hAnsiTheme="minorHAnsi"/>
        </w:rPr>
        <w:t xml:space="preserve">in fretta </w:t>
      </w:r>
      <w:r w:rsidR="00E9030B" w:rsidRPr="007670EB">
        <w:rPr>
          <w:rFonts w:asciiTheme="minorHAnsi" w:hAnsiTheme="minorHAnsi"/>
        </w:rPr>
        <w:t xml:space="preserve">e furia </w:t>
      </w:r>
      <w:r w:rsidR="00484F8D" w:rsidRPr="007670EB">
        <w:rPr>
          <w:rFonts w:asciiTheme="minorHAnsi" w:hAnsiTheme="minorHAnsi"/>
        </w:rPr>
        <w:t>presso la casa del Sommo Sacerdote (</w:t>
      </w:r>
      <w:proofErr w:type="spellStart"/>
      <w:r w:rsidR="00484F8D" w:rsidRPr="007670EB">
        <w:rPr>
          <w:rFonts w:asciiTheme="minorHAnsi" w:hAnsiTheme="minorHAnsi"/>
        </w:rPr>
        <w:t>cf</w:t>
      </w:r>
      <w:proofErr w:type="spellEnd"/>
      <w:r w:rsidR="00484F8D" w:rsidRPr="007670EB">
        <w:rPr>
          <w:rFonts w:asciiTheme="minorHAnsi" w:hAnsiTheme="minorHAnsi"/>
        </w:rPr>
        <w:t>. Lc 22,66-71)</w:t>
      </w:r>
      <w:r w:rsidR="008300FC" w:rsidRPr="007670EB">
        <w:rPr>
          <w:rFonts w:asciiTheme="minorHAnsi" w:hAnsiTheme="minorHAnsi"/>
        </w:rPr>
        <w:t>: è</w:t>
      </w:r>
      <w:r w:rsidR="00484F8D" w:rsidRPr="007670EB">
        <w:rPr>
          <w:rFonts w:asciiTheme="minorHAnsi" w:hAnsiTheme="minorHAnsi"/>
        </w:rPr>
        <w:t xml:space="preserve"> </w:t>
      </w:r>
      <w:r w:rsidR="00E360DC" w:rsidRPr="007670EB">
        <w:rPr>
          <w:rFonts w:asciiTheme="minorHAnsi" w:hAnsiTheme="minorHAnsi"/>
        </w:rPr>
        <w:t xml:space="preserve">durante questo interrogatorio </w:t>
      </w:r>
      <w:r w:rsidR="00484F8D" w:rsidRPr="007670EB">
        <w:rPr>
          <w:rFonts w:asciiTheme="minorHAnsi" w:hAnsiTheme="minorHAnsi"/>
        </w:rPr>
        <w:t xml:space="preserve">che </w:t>
      </w:r>
      <w:r w:rsidR="00CE6C33" w:rsidRPr="007670EB">
        <w:rPr>
          <w:rFonts w:asciiTheme="minorHAnsi" w:hAnsiTheme="minorHAnsi"/>
        </w:rPr>
        <w:t>viene formulata</w:t>
      </w:r>
      <w:r w:rsidR="00484F8D" w:rsidRPr="007670EB">
        <w:rPr>
          <w:rFonts w:asciiTheme="minorHAnsi" w:hAnsiTheme="minorHAnsi"/>
        </w:rPr>
        <w:t xml:space="preserve"> l’accusa di bestemmia </w:t>
      </w:r>
      <w:r w:rsidR="008300FC" w:rsidRPr="007670EB">
        <w:rPr>
          <w:rFonts w:asciiTheme="minorHAnsi" w:hAnsiTheme="minorHAnsi"/>
        </w:rPr>
        <w:t xml:space="preserve">nei confronti di Gesù </w:t>
      </w:r>
      <w:r w:rsidR="00CE6C33" w:rsidRPr="007670EB">
        <w:rPr>
          <w:rFonts w:asciiTheme="minorHAnsi" w:hAnsiTheme="minorHAnsi"/>
        </w:rPr>
        <w:t xml:space="preserve">con </w:t>
      </w:r>
      <w:r w:rsidR="00484F8D" w:rsidRPr="007670EB">
        <w:rPr>
          <w:rFonts w:asciiTheme="minorHAnsi" w:hAnsiTheme="minorHAnsi"/>
        </w:rPr>
        <w:t xml:space="preserve">la </w:t>
      </w:r>
      <w:r w:rsidR="00E360DC" w:rsidRPr="007670EB">
        <w:rPr>
          <w:rFonts w:asciiTheme="minorHAnsi" w:hAnsiTheme="minorHAnsi"/>
        </w:rPr>
        <w:t xml:space="preserve">successiva </w:t>
      </w:r>
      <w:r w:rsidR="00484F8D" w:rsidRPr="007670EB">
        <w:rPr>
          <w:rFonts w:asciiTheme="minorHAnsi" w:hAnsiTheme="minorHAnsi"/>
        </w:rPr>
        <w:t xml:space="preserve">richiesta </w:t>
      </w:r>
      <w:r w:rsidR="00E9030B" w:rsidRPr="007670EB">
        <w:rPr>
          <w:rFonts w:asciiTheme="minorHAnsi" w:hAnsiTheme="minorHAnsi"/>
        </w:rPr>
        <w:t xml:space="preserve">di </w:t>
      </w:r>
      <w:r w:rsidR="00484F8D" w:rsidRPr="007670EB">
        <w:rPr>
          <w:rFonts w:asciiTheme="minorHAnsi" w:hAnsiTheme="minorHAnsi"/>
        </w:rPr>
        <w:t xml:space="preserve">condanna a morte presentata </w:t>
      </w:r>
      <w:r w:rsidR="00E360DC" w:rsidRPr="007670EB">
        <w:rPr>
          <w:rFonts w:asciiTheme="minorHAnsi" w:hAnsiTheme="minorHAnsi"/>
        </w:rPr>
        <w:t xml:space="preserve">poi </w:t>
      </w:r>
      <w:r w:rsidR="00484F8D" w:rsidRPr="007670EB">
        <w:rPr>
          <w:rFonts w:asciiTheme="minorHAnsi" w:hAnsiTheme="minorHAnsi"/>
        </w:rPr>
        <w:t>al governatore Ponzio Pilato (</w:t>
      </w:r>
      <w:proofErr w:type="spellStart"/>
      <w:r w:rsidR="00484F8D" w:rsidRPr="007670EB">
        <w:rPr>
          <w:rFonts w:asciiTheme="minorHAnsi" w:hAnsiTheme="minorHAnsi"/>
        </w:rPr>
        <w:t>cf</w:t>
      </w:r>
      <w:proofErr w:type="spellEnd"/>
      <w:r w:rsidR="00484F8D" w:rsidRPr="007670EB">
        <w:rPr>
          <w:rFonts w:asciiTheme="minorHAnsi" w:hAnsiTheme="minorHAnsi"/>
        </w:rPr>
        <w:t xml:space="preserve">. Lc 23,1-7). </w:t>
      </w:r>
    </w:p>
    <w:p w:rsidR="00B31548" w:rsidRPr="007670EB" w:rsidRDefault="00B31548" w:rsidP="004C42B5">
      <w:pPr>
        <w:spacing w:line="280" w:lineRule="exact"/>
        <w:ind w:right="45" w:firstLine="426"/>
        <w:jc w:val="both"/>
        <w:rPr>
          <w:rFonts w:asciiTheme="minorHAnsi" w:hAnsiTheme="minorHAnsi" w:cs="AngsanaUPC"/>
          <w:color w:val="000000"/>
        </w:rPr>
      </w:pPr>
    </w:p>
    <w:p w:rsidR="0089534B" w:rsidRPr="007670EB" w:rsidRDefault="0089534B" w:rsidP="0089534B">
      <w:pPr>
        <w:pStyle w:val="Paragrafoelenco"/>
        <w:numPr>
          <w:ilvl w:val="0"/>
          <w:numId w:val="6"/>
        </w:numPr>
        <w:suppressAutoHyphens w:val="0"/>
        <w:spacing w:line="280" w:lineRule="exact"/>
        <w:ind w:right="45"/>
        <w:jc w:val="both"/>
        <w:rPr>
          <w:rFonts w:asciiTheme="minorHAnsi" w:hAnsiTheme="minorHAnsi" w:cstheme="minorHAnsi"/>
          <w:i/>
        </w:rPr>
      </w:pPr>
      <w:r w:rsidRPr="007670EB">
        <w:rPr>
          <w:rFonts w:asciiTheme="minorHAnsi" w:hAnsiTheme="minorHAnsi" w:cstheme="minorHAnsi"/>
          <w:b/>
        </w:rPr>
        <w:t xml:space="preserve">Personaggi </w:t>
      </w:r>
    </w:p>
    <w:p w:rsidR="0089534B" w:rsidRPr="007670EB" w:rsidRDefault="0089534B" w:rsidP="0089534B">
      <w:pPr>
        <w:pStyle w:val="Paragrafoelenco"/>
        <w:spacing w:line="280" w:lineRule="exact"/>
        <w:ind w:right="45"/>
        <w:jc w:val="both"/>
        <w:rPr>
          <w:rFonts w:asciiTheme="minorHAnsi" w:hAnsiTheme="minorHAnsi" w:cstheme="minorHAnsi"/>
          <w:i/>
        </w:rPr>
      </w:pPr>
      <w:r w:rsidRPr="007670EB">
        <w:rPr>
          <w:rFonts w:asciiTheme="minorHAnsi" w:hAnsiTheme="minorHAnsi" w:cstheme="minorHAnsi"/>
          <w:i/>
        </w:rPr>
        <w:t xml:space="preserve">Chi sono i soggetti di cui qui si parla? </w:t>
      </w:r>
    </w:p>
    <w:p w:rsidR="0089534B" w:rsidRPr="007670EB" w:rsidRDefault="0089534B" w:rsidP="0089534B">
      <w:pPr>
        <w:pStyle w:val="Paragrafoelenco"/>
        <w:spacing w:line="280" w:lineRule="exact"/>
        <w:ind w:right="45"/>
        <w:jc w:val="both"/>
        <w:rPr>
          <w:rFonts w:asciiTheme="minorHAnsi" w:hAnsiTheme="minorHAnsi" w:cstheme="minorHAnsi"/>
          <w:i/>
        </w:rPr>
      </w:pPr>
      <w:r w:rsidRPr="007670EB">
        <w:rPr>
          <w:rFonts w:asciiTheme="minorHAnsi" w:hAnsiTheme="minorHAnsi" w:cstheme="minorHAnsi"/>
          <w:i/>
        </w:rPr>
        <w:t>Quali caratteristiche hanno?</w:t>
      </w:r>
    </w:p>
    <w:p w:rsidR="0089534B" w:rsidRPr="007670EB" w:rsidRDefault="0089534B" w:rsidP="0089534B">
      <w:pPr>
        <w:pStyle w:val="Paragrafoelenco"/>
        <w:spacing w:line="280" w:lineRule="exact"/>
        <w:ind w:right="45" w:firstLine="426"/>
        <w:jc w:val="both"/>
        <w:rPr>
          <w:rFonts w:asciiTheme="minorHAnsi" w:hAnsiTheme="minorHAnsi" w:cstheme="minorHAnsi"/>
          <w:i/>
        </w:rPr>
      </w:pPr>
    </w:p>
    <w:p w:rsidR="000959DD" w:rsidRPr="007670EB" w:rsidRDefault="008300FC" w:rsidP="0089534B">
      <w:pPr>
        <w:spacing w:line="280" w:lineRule="exact"/>
        <w:ind w:right="45" w:firstLine="360"/>
        <w:jc w:val="both"/>
        <w:rPr>
          <w:rFonts w:asciiTheme="minorHAnsi" w:hAnsiTheme="minorHAnsi"/>
        </w:rPr>
      </w:pPr>
      <w:r w:rsidRPr="007670EB">
        <w:rPr>
          <w:rFonts w:asciiTheme="minorHAnsi" w:hAnsiTheme="minorHAnsi"/>
        </w:rPr>
        <w:t xml:space="preserve">I personaggi che entrano in scena in questo episodio della vita di Pietro sono diversi, ma tutti ruotano intorno a lui. </w:t>
      </w:r>
      <w:r w:rsidR="006B07E0" w:rsidRPr="007670EB">
        <w:rPr>
          <w:rFonts w:asciiTheme="minorHAnsi" w:hAnsiTheme="minorHAnsi"/>
        </w:rPr>
        <w:t>L</w:t>
      </w:r>
      <w:r w:rsidRPr="007670EB">
        <w:rPr>
          <w:rFonts w:asciiTheme="minorHAnsi" w:hAnsiTheme="minorHAnsi"/>
        </w:rPr>
        <w:t xml:space="preserve">’attenzione è </w:t>
      </w:r>
      <w:r w:rsidR="006B07E0" w:rsidRPr="007670EB">
        <w:rPr>
          <w:rFonts w:asciiTheme="minorHAnsi" w:hAnsiTheme="minorHAnsi"/>
        </w:rPr>
        <w:t xml:space="preserve">totalmente </w:t>
      </w:r>
      <w:r w:rsidRPr="007670EB">
        <w:rPr>
          <w:rFonts w:asciiTheme="minorHAnsi" w:hAnsiTheme="minorHAnsi"/>
        </w:rPr>
        <w:t xml:space="preserve">concentrata su di lui e sul suo rapporto con Gesù. </w:t>
      </w:r>
      <w:r w:rsidR="006B07E0" w:rsidRPr="007670EB">
        <w:rPr>
          <w:rFonts w:asciiTheme="minorHAnsi" w:hAnsiTheme="minorHAnsi"/>
        </w:rPr>
        <w:t xml:space="preserve">Non possiamo nasconderci </w:t>
      </w:r>
      <w:r w:rsidR="00C27490" w:rsidRPr="007670EB">
        <w:rPr>
          <w:rFonts w:asciiTheme="minorHAnsi" w:hAnsiTheme="minorHAnsi"/>
        </w:rPr>
        <w:t xml:space="preserve">lo stupore </w:t>
      </w:r>
      <w:r w:rsidR="006B07E0" w:rsidRPr="007670EB">
        <w:rPr>
          <w:rFonts w:asciiTheme="minorHAnsi" w:hAnsiTheme="minorHAnsi"/>
        </w:rPr>
        <w:t>nel constatare che Pietro rinnega il suo Signore</w:t>
      </w:r>
      <w:r w:rsidR="00FA4AD8" w:rsidRPr="007670EB">
        <w:rPr>
          <w:rFonts w:asciiTheme="minorHAnsi" w:hAnsiTheme="minorHAnsi"/>
        </w:rPr>
        <w:t xml:space="preserve"> per ben tre volte e lo fa </w:t>
      </w:r>
      <w:r w:rsidR="006B07E0" w:rsidRPr="007670EB">
        <w:rPr>
          <w:rFonts w:asciiTheme="minorHAnsi" w:hAnsiTheme="minorHAnsi"/>
        </w:rPr>
        <w:t>dopo aver dichiarato</w:t>
      </w:r>
      <w:r w:rsidR="006F4A5C" w:rsidRPr="007670EB">
        <w:rPr>
          <w:rFonts w:asciiTheme="minorHAnsi" w:hAnsiTheme="minorHAnsi"/>
        </w:rPr>
        <w:t xml:space="preserve">, </w:t>
      </w:r>
      <w:r w:rsidR="0083481E" w:rsidRPr="007670EB">
        <w:rPr>
          <w:rFonts w:asciiTheme="minorHAnsi" w:hAnsiTheme="minorHAnsi"/>
        </w:rPr>
        <w:t>soltanto qualche ora prima</w:t>
      </w:r>
      <w:r w:rsidR="006F4A5C" w:rsidRPr="007670EB">
        <w:rPr>
          <w:rFonts w:asciiTheme="minorHAnsi" w:hAnsiTheme="minorHAnsi"/>
        </w:rPr>
        <w:t>,</w:t>
      </w:r>
      <w:r w:rsidR="0083481E" w:rsidRPr="007670EB">
        <w:rPr>
          <w:rFonts w:asciiTheme="minorHAnsi" w:hAnsiTheme="minorHAnsi"/>
        </w:rPr>
        <w:t xml:space="preserve"> </w:t>
      </w:r>
      <w:r w:rsidR="006B07E0" w:rsidRPr="007670EB">
        <w:rPr>
          <w:rFonts w:asciiTheme="minorHAnsi" w:hAnsiTheme="minorHAnsi"/>
        </w:rPr>
        <w:t>di essere disposto a morire per lui (</w:t>
      </w:r>
      <w:proofErr w:type="spellStart"/>
      <w:r w:rsidR="006B07E0" w:rsidRPr="007670EB">
        <w:rPr>
          <w:rFonts w:asciiTheme="minorHAnsi" w:hAnsiTheme="minorHAnsi"/>
        </w:rPr>
        <w:t>cf</w:t>
      </w:r>
      <w:proofErr w:type="spellEnd"/>
      <w:r w:rsidR="006B07E0" w:rsidRPr="007670EB">
        <w:rPr>
          <w:rFonts w:asciiTheme="minorHAnsi" w:hAnsiTheme="minorHAnsi"/>
        </w:rPr>
        <w:t xml:space="preserve">. Lc 22,33). </w:t>
      </w:r>
      <w:r w:rsidR="0083481E" w:rsidRPr="007670EB">
        <w:rPr>
          <w:rFonts w:asciiTheme="minorHAnsi" w:hAnsiTheme="minorHAnsi"/>
        </w:rPr>
        <w:t>C</w:t>
      </w:r>
      <w:r w:rsidR="00E360DC" w:rsidRPr="007670EB">
        <w:rPr>
          <w:rFonts w:asciiTheme="minorHAnsi" w:hAnsiTheme="minorHAnsi"/>
        </w:rPr>
        <w:t xml:space="preserve">ome è potuta </w:t>
      </w:r>
      <w:r w:rsidR="006B07E0" w:rsidRPr="007670EB">
        <w:rPr>
          <w:rFonts w:asciiTheme="minorHAnsi" w:hAnsiTheme="minorHAnsi"/>
        </w:rPr>
        <w:t>accadere</w:t>
      </w:r>
      <w:r w:rsidR="00E360DC" w:rsidRPr="007670EB">
        <w:rPr>
          <w:rFonts w:asciiTheme="minorHAnsi" w:hAnsiTheme="minorHAnsi"/>
        </w:rPr>
        <w:t xml:space="preserve"> una cosa simile</w:t>
      </w:r>
      <w:r w:rsidR="006B07E0" w:rsidRPr="007670EB">
        <w:rPr>
          <w:rFonts w:asciiTheme="minorHAnsi" w:hAnsiTheme="minorHAnsi"/>
        </w:rPr>
        <w:t xml:space="preserve">? Che cosa è successo a Pietro </w:t>
      </w:r>
      <w:r w:rsidR="0083481E" w:rsidRPr="007670EB">
        <w:rPr>
          <w:rFonts w:asciiTheme="minorHAnsi" w:hAnsiTheme="minorHAnsi"/>
        </w:rPr>
        <w:t xml:space="preserve">per portarlo a compiere un gesto così grave? </w:t>
      </w:r>
      <w:r w:rsidR="006B07E0" w:rsidRPr="007670EB">
        <w:rPr>
          <w:rFonts w:asciiTheme="minorHAnsi" w:hAnsiTheme="minorHAnsi"/>
        </w:rPr>
        <w:t xml:space="preserve">Per trovare una risposta </w:t>
      </w:r>
      <w:r w:rsidR="00FA4AD8" w:rsidRPr="007670EB">
        <w:rPr>
          <w:rFonts w:asciiTheme="minorHAnsi" w:hAnsiTheme="minorHAnsi"/>
        </w:rPr>
        <w:t xml:space="preserve">a questa </w:t>
      </w:r>
      <w:r w:rsidR="00E360DC" w:rsidRPr="007670EB">
        <w:rPr>
          <w:rFonts w:asciiTheme="minorHAnsi" w:hAnsiTheme="minorHAnsi"/>
        </w:rPr>
        <w:t xml:space="preserve">domanda </w:t>
      </w:r>
      <w:r w:rsidR="006B07E0" w:rsidRPr="007670EB">
        <w:rPr>
          <w:rFonts w:asciiTheme="minorHAnsi" w:hAnsiTheme="minorHAnsi"/>
        </w:rPr>
        <w:t>sarà importante</w:t>
      </w:r>
      <w:r w:rsidR="00E360DC" w:rsidRPr="007670EB">
        <w:rPr>
          <w:rFonts w:asciiTheme="minorHAnsi" w:hAnsiTheme="minorHAnsi"/>
        </w:rPr>
        <w:t xml:space="preserve">, prima di leggere </w:t>
      </w:r>
      <w:r w:rsidR="006B07E0" w:rsidRPr="007670EB">
        <w:rPr>
          <w:rFonts w:asciiTheme="minorHAnsi" w:hAnsiTheme="minorHAnsi"/>
        </w:rPr>
        <w:t xml:space="preserve">attentamente </w:t>
      </w:r>
      <w:r w:rsidR="00E360DC" w:rsidRPr="007670EB">
        <w:rPr>
          <w:rFonts w:asciiTheme="minorHAnsi" w:hAnsiTheme="minorHAnsi"/>
        </w:rPr>
        <w:t xml:space="preserve">il testo del racconto, </w:t>
      </w:r>
      <w:r w:rsidR="00542949" w:rsidRPr="007670EB">
        <w:rPr>
          <w:rFonts w:asciiTheme="minorHAnsi" w:hAnsiTheme="minorHAnsi"/>
        </w:rPr>
        <w:t xml:space="preserve">raccogliere gli elementi che Luca </w:t>
      </w:r>
      <w:r w:rsidR="006B07E0" w:rsidRPr="007670EB">
        <w:rPr>
          <w:rFonts w:asciiTheme="minorHAnsi" w:hAnsiTheme="minorHAnsi"/>
        </w:rPr>
        <w:t xml:space="preserve">ci </w:t>
      </w:r>
      <w:r w:rsidR="00542949" w:rsidRPr="007670EB">
        <w:rPr>
          <w:rFonts w:asciiTheme="minorHAnsi" w:hAnsiTheme="minorHAnsi"/>
        </w:rPr>
        <w:t xml:space="preserve">fornisce </w:t>
      </w:r>
      <w:r w:rsidR="0083481E" w:rsidRPr="007670EB">
        <w:rPr>
          <w:rFonts w:asciiTheme="minorHAnsi" w:hAnsiTheme="minorHAnsi"/>
        </w:rPr>
        <w:t xml:space="preserve">circa gli </w:t>
      </w:r>
      <w:r w:rsidR="006B07E0" w:rsidRPr="007670EB">
        <w:rPr>
          <w:rFonts w:asciiTheme="minorHAnsi" w:hAnsiTheme="minorHAnsi"/>
        </w:rPr>
        <w:t xml:space="preserve">episodi </w:t>
      </w:r>
      <w:r w:rsidR="00E360DC" w:rsidRPr="007670EB">
        <w:rPr>
          <w:rFonts w:asciiTheme="minorHAnsi" w:hAnsiTheme="minorHAnsi"/>
        </w:rPr>
        <w:t>precedenti</w:t>
      </w:r>
      <w:r w:rsidR="0083481E" w:rsidRPr="007670EB">
        <w:rPr>
          <w:rFonts w:asciiTheme="minorHAnsi" w:hAnsiTheme="minorHAnsi"/>
        </w:rPr>
        <w:t xml:space="preserve">. È cioè </w:t>
      </w:r>
      <w:r w:rsidR="000959DD" w:rsidRPr="007670EB">
        <w:rPr>
          <w:rFonts w:asciiTheme="minorHAnsi" w:hAnsiTheme="minorHAnsi"/>
        </w:rPr>
        <w:t xml:space="preserve">utile </w:t>
      </w:r>
      <w:r w:rsidR="000F61AC" w:rsidRPr="007670EB">
        <w:rPr>
          <w:rFonts w:asciiTheme="minorHAnsi" w:hAnsiTheme="minorHAnsi"/>
        </w:rPr>
        <w:t>capire come Pietro arriva a questo momento cruciale.</w:t>
      </w:r>
      <w:r w:rsidR="000959DD" w:rsidRPr="007670EB">
        <w:rPr>
          <w:rFonts w:asciiTheme="minorHAnsi" w:hAnsiTheme="minorHAnsi"/>
        </w:rPr>
        <w:t xml:space="preserve"> </w:t>
      </w:r>
      <w:r w:rsidR="000F61AC" w:rsidRPr="007670EB">
        <w:rPr>
          <w:rFonts w:asciiTheme="minorHAnsi" w:hAnsiTheme="minorHAnsi"/>
        </w:rPr>
        <w:t xml:space="preserve">Proviamo dunque a descrivere </w:t>
      </w:r>
      <w:r w:rsidR="00542949" w:rsidRPr="007670EB">
        <w:rPr>
          <w:rFonts w:asciiTheme="minorHAnsi" w:hAnsiTheme="minorHAnsi"/>
        </w:rPr>
        <w:t>con ordine</w:t>
      </w:r>
      <w:r w:rsidR="006F6AD8" w:rsidRPr="007670EB">
        <w:rPr>
          <w:rFonts w:asciiTheme="minorHAnsi" w:hAnsiTheme="minorHAnsi"/>
        </w:rPr>
        <w:t>,</w:t>
      </w:r>
      <w:r w:rsidR="00542949" w:rsidRPr="007670EB">
        <w:rPr>
          <w:rFonts w:asciiTheme="minorHAnsi" w:hAnsiTheme="minorHAnsi"/>
        </w:rPr>
        <w:t xml:space="preserve"> seppur sinteticamente</w:t>
      </w:r>
      <w:r w:rsidR="006F6AD8" w:rsidRPr="007670EB">
        <w:rPr>
          <w:rFonts w:asciiTheme="minorHAnsi" w:hAnsiTheme="minorHAnsi"/>
        </w:rPr>
        <w:t>,</w:t>
      </w:r>
      <w:r w:rsidR="00542949" w:rsidRPr="007670EB">
        <w:rPr>
          <w:rFonts w:asciiTheme="minorHAnsi" w:hAnsiTheme="minorHAnsi"/>
        </w:rPr>
        <w:t xml:space="preserve"> </w:t>
      </w:r>
      <w:r w:rsidR="000F61AC" w:rsidRPr="007670EB">
        <w:rPr>
          <w:rFonts w:asciiTheme="minorHAnsi" w:hAnsiTheme="minorHAnsi"/>
        </w:rPr>
        <w:t xml:space="preserve">ciò che accade </w:t>
      </w:r>
      <w:r w:rsidR="000959DD" w:rsidRPr="007670EB">
        <w:rPr>
          <w:rFonts w:asciiTheme="minorHAnsi" w:hAnsiTheme="minorHAnsi"/>
        </w:rPr>
        <w:t xml:space="preserve">a </w:t>
      </w:r>
      <w:r w:rsidR="000F61AC" w:rsidRPr="007670EB">
        <w:rPr>
          <w:rFonts w:asciiTheme="minorHAnsi" w:hAnsiTheme="minorHAnsi"/>
        </w:rPr>
        <w:t xml:space="preserve">Pietro </w:t>
      </w:r>
      <w:r w:rsidR="003B523A" w:rsidRPr="007670EB">
        <w:rPr>
          <w:rFonts w:asciiTheme="minorHAnsi" w:hAnsiTheme="minorHAnsi"/>
        </w:rPr>
        <w:t>prima di questo episodio</w:t>
      </w:r>
      <w:r w:rsidR="00E360DC" w:rsidRPr="007670EB">
        <w:rPr>
          <w:rFonts w:asciiTheme="minorHAnsi" w:hAnsiTheme="minorHAnsi"/>
        </w:rPr>
        <w:t xml:space="preserve">. Lo faremo </w:t>
      </w:r>
      <w:r w:rsidR="00C27490" w:rsidRPr="007670EB">
        <w:rPr>
          <w:rFonts w:asciiTheme="minorHAnsi" w:hAnsiTheme="minorHAnsi"/>
        </w:rPr>
        <w:t xml:space="preserve">riprendendo a grandi linea la narrazione lucana </w:t>
      </w:r>
      <w:r w:rsidR="00E360DC" w:rsidRPr="007670EB">
        <w:rPr>
          <w:rFonts w:asciiTheme="minorHAnsi" w:hAnsiTheme="minorHAnsi"/>
        </w:rPr>
        <w:t xml:space="preserve">a partire </w:t>
      </w:r>
      <w:r w:rsidR="000F61AC" w:rsidRPr="007670EB">
        <w:rPr>
          <w:rFonts w:asciiTheme="minorHAnsi" w:hAnsiTheme="minorHAnsi"/>
        </w:rPr>
        <w:t>all’ultima cena</w:t>
      </w:r>
      <w:r w:rsidR="00542949" w:rsidRPr="007670EB">
        <w:rPr>
          <w:rFonts w:asciiTheme="minorHAnsi" w:hAnsiTheme="minorHAnsi"/>
        </w:rPr>
        <w:t xml:space="preserve">. </w:t>
      </w:r>
    </w:p>
    <w:p w:rsidR="006A760B" w:rsidRPr="007670EB" w:rsidRDefault="006B07E0" w:rsidP="0089534B">
      <w:pPr>
        <w:spacing w:line="280" w:lineRule="exact"/>
        <w:ind w:right="45" w:firstLine="360"/>
        <w:jc w:val="both"/>
        <w:rPr>
          <w:rFonts w:asciiTheme="minorHAnsi" w:hAnsiTheme="minorHAnsi"/>
        </w:rPr>
      </w:pPr>
      <w:r w:rsidRPr="007670EB">
        <w:rPr>
          <w:rFonts w:asciiTheme="minorHAnsi" w:hAnsiTheme="minorHAnsi"/>
        </w:rPr>
        <w:t>Insieme agli altri discepoli</w:t>
      </w:r>
      <w:r w:rsidR="000F61AC" w:rsidRPr="007670EB">
        <w:rPr>
          <w:rFonts w:asciiTheme="minorHAnsi" w:hAnsiTheme="minorHAnsi"/>
        </w:rPr>
        <w:t xml:space="preserve"> </w:t>
      </w:r>
      <w:r w:rsidRPr="007670EB">
        <w:rPr>
          <w:rFonts w:asciiTheme="minorHAnsi" w:hAnsiTheme="minorHAnsi"/>
        </w:rPr>
        <w:t>Pietro è spettatore e destinatario del misterioso gesto di Gesù</w:t>
      </w:r>
      <w:r w:rsidR="000F61AC" w:rsidRPr="007670EB">
        <w:rPr>
          <w:rFonts w:asciiTheme="minorHAnsi" w:hAnsiTheme="minorHAnsi"/>
        </w:rPr>
        <w:t xml:space="preserve"> durante la cena pasquale</w:t>
      </w:r>
      <w:r w:rsidRPr="007670EB">
        <w:rPr>
          <w:rFonts w:asciiTheme="minorHAnsi" w:hAnsiTheme="minorHAnsi"/>
        </w:rPr>
        <w:t xml:space="preserve">: l’offerta del pane e del vino che diventano il suo corpo e sangue. </w:t>
      </w:r>
      <w:r w:rsidR="000F61AC" w:rsidRPr="007670EB">
        <w:rPr>
          <w:rFonts w:asciiTheme="minorHAnsi" w:hAnsiTheme="minorHAnsi"/>
        </w:rPr>
        <w:t>Riceve da lui il “nuovo memoriale”</w:t>
      </w:r>
      <w:r w:rsidR="006F4A5C" w:rsidRPr="007670EB">
        <w:rPr>
          <w:rFonts w:asciiTheme="minorHAnsi" w:hAnsiTheme="minorHAnsi"/>
        </w:rPr>
        <w:t xml:space="preserve"> (Lc 22,19-20)</w:t>
      </w:r>
      <w:r w:rsidR="000F61AC" w:rsidRPr="007670EB">
        <w:rPr>
          <w:rFonts w:asciiTheme="minorHAnsi" w:hAnsiTheme="minorHAnsi"/>
        </w:rPr>
        <w:t xml:space="preserve">. Non abbiamo idea di </w:t>
      </w:r>
      <w:r w:rsidR="006F4A5C" w:rsidRPr="007670EB">
        <w:rPr>
          <w:rFonts w:asciiTheme="minorHAnsi" w:hAnsiTheme="minorHAnsi"/>
        </w:rPr>
        <w:t>cosa abbia compreso: f</w:t>
      </w:r>
      <w:r w:rsidR="000F61AC" w:rsidRPr="007670EB">
        <w:rPr>
          <w:rFonts w:asciiTheme="minorHAnsi" w:hAnsiTheme="minorHAnsi"/>
        </w:rPr>
        <w:t>orse intuisce</w:t>
      </w:r>
      <w:r w:rsidR="005000CE" w:rsidRPr="007670EB">
        <w:rPr>
          <w:rFonts w:asciiTheme="minorHAnsi" w:hAnsiTheme="minorHAnsi"/>
        </w:rPr>
        <w:t>,</w:t>
      </w:r>
      <w:r w:rsidR="000F61AC" w:rsidRPr="007670EB">
        <w:rPr>
          <w:rFonts w:asciiTheme="minorHAnsi" w:hAnsiTheme="minorHAnsi"/>
        </w:rPr>
        <w:t xml:space="preserve"> non senza </w:t>
      </w:r>
      <w:r w:rsidR="005000CE" w:rsidRPr="007670EB">
        <w:rPr>
          <w:rFonts w:asciiTheme="minorHAnsi" w:hAnsiTheme="minorHAnsi"/>
        </w:rPr>
        <w:t xml:space="preserve">preoccupazione, </w:t>
      </w:r>
      <w:r w:rsidR="000F61AC" w:rsidRPr="007670EB">
        <w:rPr>
          <w:rFonts w:asciiTheme="minorHAnsi" w:hAnsiTheme="minorHAnsi"/>
        </w:rPr>
        <w:t xml:space="preserve">che Gesù sta pensando alla sua morte imminente. Certo rimane colpito dalla </w:t>
      </w:r>
      <w:r w:rsidR="000959DD" w:rsidRPr="007670EB">
        <w:rPr>
          <w:rFonts w:asciiTheme="minorHAnsi" w:hAnsiTheme="minorHAnsi"/>
        </w:rPr>
        <w:t xml:space="preserve">sua </w:t>
      </w:r>
      <w:r w:rsidR="000F61AC" w:rsidRPr="007670EB">
        <w:rPr>
          <w:rFonts w:asciiTheme="minorHAnsi" w:hAnsiTheme="minorHAnsi"/>
        </w:rPr>
        <w:t xml:space="preserve">pacata fermezza. A lui Gesù si rivolge poi </w:t>
      </w:r>
      <w:r w:rsidR="000959DD" w:rsidRPr="007670EB">
        <w:rPr>
          <w:rFonts w:asciiTheme="minorHAnsi" w:hAnsiTheme="minorHAnsi"/>
        </w:rPr>
        <w:t xml:space="preserve">personalmente </w:t>
      </w:r>
      <w:r w:rsidR="000F61AC" w:rsidRPr="007670EB">
        <w:rPr>
          <w:rFonts w:asciiTheme="minorHAnsi" w:hAnsiTheme="minorHAnsi"/>
        </w:rPr>
        <w:t>in un passaggio del suo discorso durante la stessa cena</w:t>
      </w:r>
      <w:r w:rsidR="00E86114" w:rsidRPr="007670EB">
        <w:rPr>
          <w:rFonts w:asciiTheme="minorHAnsi" w:hAnsiTheme="minorHAnsi"/>
        </w:rPr>
        <w:t>.</w:t>
      </w:r>
      <w:r w:rsidR="000F61AC" w:rsidRPr="007670EB">
        <w:rPr>
          <w:rFonts w:asciiTheme="minorHAnsi" w:hAnsiTheme="minorHAnsi"/>
        </w:rPr>
        <w:t xml:space="preserve"> </w:t>
      </w:r>
      <w:r w:rsidR="00E86114" w:rsidRPr="007670EB">
        <w:rPr>
          <w:rFonts w:asciiTheme="minorHAnsi" w:hAnsiTheme="minorHAnsi"/>
        </w:rPr>
        <w:t>Q</w:t>
      </w:r>
      <w:r w:rsidR="000F61AC" w:rsidRPr="007670EB">
        <w:rPr>
          <w:rFonts w:asciiTheme="minorHAnsi" w:hAnsiTheme="minorHAnsi"/>
        </w:rPr>
        <w:t xml:space="preserve">ueste parole sono </w:t>
      </w:r>
      <w:r w:rsidR="006F4A5C" w:rsidRPr="007670EB">
        <w:rPr>
          <w:rFonts w:asciiTheme="minorHAnsi" w:hAnsiTheme="minorHAnsi"/>
        </w:rPr>
        <w:t xml:space="preserve">molto importanti </w:t>
      </w:r>
      <w:r w:rsidR="000959DD" w:rsidRPr="007670EB">
        <w:rPr>
          <w:rFonts w:asciiTheme="minorHAnsi" w:hAnsiTheme="minorHAnsi"/>
        </w:rPr>
        <w:t xml:space="preserve">al fine di comprendere </w:t>
      </w:r>
      <w:r w:rsidR="000F61AC" w:rsidRPr="007670EB">
        <w:rPr>
          <w:rFonts w:asciiTheme="minorHAnsi" w:hAnsiTheme="minorHAnsi"/>
        </w:rPr>
        <w:t xml:space="preserve">l’episodio del rinnegamento: </w:t>
      </w:r>
      <w:r w:rsidR="00E86114" w:rsidRPr="007670EB">
        <w:rPr>
          <w:rFonts w:asciiTheme="minorHAnsi" w:hAnsiTheme="minorHAnsi"/>
          <w:i/>
        </w:rPr>
        <w:t>“Simone, Simone, ecco: Satana vi ha cercato per vagliarvi come il grano; ma io ho pregato per te, perché la tua fede non venga meno. E tu, una volta convertito, conferma i tuoi fratelli”</w:t>
      </w:r>
      <w:r w:rsidR="00E86114" w:rsidRPr="007670EB">
        <w:rPr>
          <w:rFonts w:asciiTheme="minorHAnsi" w:hAnsiTheme="minorHAnsi"/>
        </w:rPr>
        <w:t xml:space="preserve"> (Lc 22,31-32). Pietro gli risponde: </w:t>
      </w:r>
      <w:r w:rsidR="00E86114" w:rsidRPr="007670EB">
        <w:rPr>
          <w:rFonts w:asciiTheme="minorHAnsi" w:hAnsiTheme="minorHAnsi"/>
          <w:i/>
        </w:rPr>
        <w:t>“Signore, con te sono pronto ad andare anche in prigione e alla morte”</w:t>
      </w:r>
      <w:r w:rsidR="00E86114" w:rsidRPr="007670EB">
        <w:rPr>
          <w:rFonts w:asciiTheme="minorHAnsi" w:hAnsiTheme="minorHAnsi"/>
        </w:rPr>
        <w:t xml:space="preserve"> (Lc 22,33). E Gesù continua. </w:t>
      </w:r>
      <w:r w:rsidR="00E86114" w:rsidRPr="007670EB">
        <w:rPr>
          <w:rFonts w:asciiTheme="minorHAnsi" w:hAnsiTheme="minorHAnsi"/>
          <w:i/>
        </w:rPr>
        <w:t xml:space="preserve">“Pietro, io ti dico: </w:t>
      </w:r>
      <w:r w:rsidR="00E86114" w:rsidRPr="007670EB">
        <w:rPr>
          <w:rFonts w:asciiTheme="minorHAnsi" w:hAnsiTheme="minorHAnsi"/>
          <w:i/>
        </w:rPr>
        <w:lastRenderedPageBreak/>
        <w:t>oggi il gallo non canterà prima che tu per tre volte abbia negato di conoscermi”</w:t>
      </w:r>
      <w:r w:rsidR="00E86114" w:rsidRPr="007670EB">
        <w:rPr>
          <w:rFonts w:asciiTheme="minorHAnsi" w:hAnsiTheme="minorHAnsi"/>
        </w:rPr>
        <w:t xml:space="preserve"> (Lc 22,34). Gesù dunque prospetta ai suoi una prova durissima che chiama in causa </w:t>
      </w:r>
      <w:r w:rsidR="006F4A5C" w:rsidRPr="007670EB">
        <w:rPr>
          <w:rFonts w:asciiTheme="minorHAnsi" w:hAnsiTheme="minorHAnsi"/>
        </w:rPr>
        <w:t xml:space="preserve">personalmente </w:t>
      </w:r>
      <w:r w:rsidR="00E86114" w:rsidRPr="007670EB">
        <w:rPr>
          <w:rFonts w:asciiTheme="minorHAnsi" w:hAnsiTheme="minorHAnsi"/>
        </w:rPr>
        <w:t xml:space="preserve">Satana. Nel caso di Pietro questa prova avrà un esito drammatico ma non fatale. Egli cadrà ma si rialzerà grazie alla preghiera del suo Signore e potrà </w:t>
      </w:r>
      <w:r w:rsidR="003B523A" w:rsidRPr="007670EB">
        <w:rPr>
          <w:rFonts w:asciiTheme="minorHAnsi" w:hAnsiTheme="minorHAnsi"/>
        </w:rPr>
        <w:t xml:space="preserve">poi </w:t>
      </w:r>
      <w:r w:rsidR="00E86114" w:rsidRPr="007670EB">
        <w:rPr>
          <w:rFonts w:asciiTheme="minorHAnsi" w:hAnsiTheme="minorHAnsi"/>
        </w:rPr>
        <w:t xml:space="preserve">sostenere nella prova i suoi fratelli. Alla dichiarazione </w:t>
      </w:r>
      <w:r w:rsidR="006F4A5C" w:rsidRPr="007670EB">
        <w:rPr>
          <w:rFonts w:asciiTheme="minorHAnsi" w:hAnsiTheme="minorHAnsi"/>
        </w:rPr>
        <w:t xml:space="preserve">coraggiosa </w:t>
      </w:r>
      <w:r w:rsidR="00E86114" w:rsidRPr="007670EB">
        <w:rPr>
          <w:rFonts w:asciiTheme="minorHAnsi" w:hAnsiTheme="minorHAnsi"/>
        </w:rPr>
        <w:t>di Pietro che, unico</w:t>
      </w:r>
      <w:r w:rsidR="003B523A" w:rsidRPr="007670EB">
        <w:rPr>
          <w:rFonts w:asciiTheme="minorHAnsi" w:hAnsiTheme="minorHAnsi"/>
        </w:rPr>
        <w:t xml:space="preserve"> del gruppo dei discepoli</w:t>
      </w:r>
      <w:r w:rsidR="00E86114" w:rsidRPr="007670EB">
        <w:rPr>
          <w:rFonts w:asciiTheme="minorHAnsi" w:hAnsiTheme="minorHAnsi"/>
        </w:rPr>
        <w:t xml:space="preserve">, </w:t>
      </w:r>
      <w:r w:rsidR="00804932" w:rsidRPr="007670EB">
        <w:rPr>
          <w:rFonts w:asciiTheme="minorHAnsi" w:hAnsiTheme="minorHAnsi"/>
        </w:rPr>
        <w:t xml:space="preserve">afferma di essere disposto a morire per Gesù, questi </w:t>
      </w:r>
      <w:r w:rsidR="006F4A5C" w:rsidRPr="007670EB">
        <w:rPr>
          <w:rFonts w:asciiTheme="minorHAnsi" w:hAnsiTheme="minorHAnsi"/>
        </w:rPr>
        <w:t xml:space="preserve">risponde </w:t>
      </w:r>
      <w:r w:rsidR="00804932" w:rsidRPr="007670EB">
        <w:rPr>
          <w:rFonts w:asciiTheme="minorHAnsi" w:hAnsiTheme="minorHAnsi"/>
        </w:rPr>
        <w:t>precisa</w:t>
      </w:r>
      <w:r w:rsidR="006F4A5C" w:rsidRPr="007670EB">
        <w:rPr>
          <w:rFonts w:asciiTheme="minorHAnsi" w:hAnsiTheme="minorHAnsi"/>
        </w:rPr>
        <w:t>ndo</w:t>
      </w:r>
      <w:r w:rsidR="00804932" w:rsidRPr="007670EB">
        <w:rPr>
          <w:rFonts w:asciiTheme="minorHAnsi" w:hAnsiTheme="minorHAnsi"/>
        </w:rPr>
        <w:t xml:space="preserve"> ancora di più </w:t>
      </w:r>
      <w:r w:rsidR="00B05E13" w:rsidRPr="007670EB">
        <w:rPr>
          <w:rFonts w:asciiTheme="minorHAnsi" w:hAnsiTheme="minorHAnsi"/>
        </w:rPr>
        <w:t xml:space="preserve">la sua predizione </w:t>
      </w:r>
      <w:r w:rsidR="00804932" w:rsidRPr="007670EB">
        <w:rPr>
          <w:rFonts w:asciiTheme="minorHAnsi" w:hAnsiTheme="minorHAnsi"/>
        </w:rPr>
        <w:t>e gli prospetta il triplice rinnegamento. Dunque Pietro sa che questo potrebbe accadere</w:t>
      </w:r>
      <w:r w:rsidR="00B05E13" w:rsidRPr="007670EB">
        <w:rPr>
          <w:rFonts w:asciiTheme="minorHAnsi" w:hAnsiTheme="minorHAnsi"/>
        </w:rPr>
        <w:t>: Gesù glielo ha</w:t>
      </w:r>
      <w:r w:rsidR="003B523A" w:rsidRPr="007670EB">
        <w:rPr>
          <w:rFonts w:asciiTheme="minorHAnsi" w:hAnsiTheme="minorHAnsi"/>
        </w:rPr>
        <w:t xml:space="preserve"> rivelato chiaramente</w:t>
      </w:r>
      <w:r w:rsidR="00B05E13" w:rsidRPr="007670EB">
        <w:rPr>
          <w:rFonts w:asciiTheme="minorHAnsi" w:hAnsiTheme="minorHAnsi"/>
        </w:rPr>
        <w:t xml:space="preserve">. </w:t>
      </w:r>
    </w:p>
    <w:p w:rsidR="006A760B" w:rsidRPr="007670EB" w:rsidRDefault="00B05E13" w:rsidP="0089534B">
      <w:pPr>
        <w:spacing w:line="280" w:lineRule="exact"/>
        <w:ind w:right="45" w:firstLine="360"/>
        <w:jc w:val="both"/>
        <w:rPr>
          <w:rFonts w:asciiTheme="minorHAnsi" w:hAnsiTheme="minorHAnsi"/>
        </w:rPr>
      </w:pPr>
      <w:r w:rsidRPr="007670EB">
        <w:rPr>
          <w:rFonts w:asciiTheme="minorHAnsi" w:hAnsiTheme="minorHAnsi"/>
        </w:rPr>
        <w:t xml:space="preserve">Nel giardino presso il Monte </w:t>
      </w:r>
      <w:r w:rsidR="005000CE" w:rsidRPr="007670EB">
        <w:rPr>
          <w:rFonts w:asciiTheme="minorHAnsi" w:hAnsiTheme="minorHAnsi"/>
        </w:rPr>
        <w:t xml:space="preserve">degli Ulivi </w:t>
      </w:r>
      <w:r w:rsidRPr="007670EB">
        <w:rPr>
          <w:rFonts w:asciiTheme="minorHAnsi" w:hAnsiTheme="minorHAnsi"/>
        </w:rPr>
        <w:t xml:space="preserve">anche Pietro si addormenta con gli altri </w:t>
      </w:r>
      <w:r w:rsidR="006F4A5C" w:rsidRPr="007670EB">
        <w:rPr>
          <w:rFonts w:asciiTheme="minorHAnsi" w:hAnsiTheme="minorHAnsi"/>
        </w:rPr>
        <w:t>“</w:t>
      </w:r>
      <w:r w:rsidRPr="007670EB">
        <w:rPr>
          <w:rFonts w:asciiTheme="minorHAnsi" w:hAnsiTheme="minorHAnsi"/>
        </w:rPr>
        <w:t>per la tristezza</w:t>
      </w:r>
      <w:r w:rsidR="006F4A5C" w:rsidRPr="007670EB">
        <w:rPr>
          <w:rFonts w:asciiTheme="minorHAnsi" w:hAnsiTheme="minorHAnsi"/>
        </w:rPr>
        <w:t>”</w:t>
      </w:r>
      <w:r w:rsidR="00F778A2" w:rsidRPr="007670EB">
        <w:rPr>
          <w:rFonts w:asciiTheme="minorHAnsi" w:hAnsiTheme="minorHAnsi"/>
        </w:rPr>
        <w:t xml:space="preserve"> (Lc 22,45)</w:t>
      </w:r>
      <w:r w:rsidR="003B523A" w:rsidRPr="007670EB">
        <w:rPr>
          <w:rFonts w:asciiTheme="minorHAnsi" w:hAnsiTheme="minorHAnsi"/>
        </w:rPr>
        <w:t xml:space="preserve">. </w:t>
      </w:r>
      <w:r w:rsidR="00B960A7" w:rsidRPr="007670EB">
        <w:rPr>
          <w:rFonts w:asciiTheme="minorHAnsi" w:hAnsiTheme="minorHAnsi"/>
        </w:rPr>
        <w:t xml:space="preserve">Un peso grava sul cuore e un generale senso di incertezza. </w:t>
      </w:r>
      <w:r w:rsidR="003B523A" w:rsidRPr="007670EB">
        <w:rPr>
          <w:rFonts w:asciiTheme="minorHAnsi" w:hAnsiTheme="minorHAnsi"/>
        </w:rPr>
        <w:t>N</w:t>
      </w:r>
      <w:r w:rsidRPr="007670EB">
        <w:rPr>
          <w:rFonts w:asciiTheme="minorHAnsi" w:hAnsiTheme="minorHAnsi"/>
        </w:rPr>
        <w:t>on riesce a vegliare e a pregare con Gesù</w:t>
      </w:r>
      <w:r w:rsidR="003B523A" w:rsidRPr="007670EB">
        <w:rPr>
          <w:rFonts w:asciiTheme="minorHAnsi" w:hAnsiTheme="minorHAnsi"/>
        </w:rPr>
        <w:t xml:space="preserve"> e insieme agli altri è messo in guardia da queste parole del Maestro</w:t>
      </w:r>
      <w:r w:rsidRPr="007670EB">
        <w:rPr>
          <w:rFonts w:asciiTheme="minorHAnsi" w:hAnsiTheme="minorHAnsi"/>
        </w:rPr>
        <w:t xml:space="preserve">: </w:t>
      </w:r>
      <w:r w:rsidR="00804932" w:rsidRPr="007670EB">
        <w:rPr>
          <w:rFonts w:asciiTheme="minorHAnsi" w:hAnsiTheme="minorHAnsi"/>
          <w:i/>
        </w:rPr>
        <w:t>“Pregate per non entrare nella tentazione”</w:t>
      </w:r>
      <w:r w:rsidR="00804932" w:rsidRPr="007670EB">
        <w:rPr>
          <w:rFonts w:asciiTheme="minorHAnsi" w:hAnsiTheme="minorHAnsi"/>
        </w:rPr>
        <w:t xml:space="preserve"> (Lc 22,40.46)</w:t>
      </w:r>
      <w:r w:rsidRPr="007670EB">
        <w:rPr>
          <w:rFonts w:asciiTheme="minorHAnsi" w:hAnsiTheme="minorHAnsi"/>
        </w:rPr>
        <w:t xml:space="preserve">. La tentazione </w:t>
      </w:r>
      <w:r w:rsidR="00F778A2" w:rsidRPr="007670EB">
        <w:rPr>
          <w:rFonts w:asciiTheme="minorHAnsi" w:hAnsiTheme="minorHAnsi"/>
        </w:rPr>
        <w:t xml:space="preserve">infatti </w:t>
      </w:r>
      <w:r w:rsidRPr="007670EB">
        <w:rPr>
          <w:rFonts w:asciiTheme="minorHAnsi" w:hAnsiTheme="minorHAnsi"/>
        </w:rPr>
        <w:t>si sta avvicinando anche per</w:t>
      </w:r>
      <w:r w:rsidR="005000CE" w:rsidRPr="007670EB">
        <w:rPr>
          <w:rFonts w:asciiTheme="minorHAnsi" w:hAnsiTheme="minorHAnsi"/>
        </w:rPr>
        <w:t xml:space="preserve"> lui</w:t>
      </w:r>
      <w:r w:rsidRPr="007670EB">
        <w:rPr>
          <w:rFonts w:asciiTheme="minorHAnsi" w:hAnsiTheme="minorHAnsi"/>
        </w:rPr>
        <w:t xml:space="preserve">. </w:t>
      </w:r>
    </w:p>
    <w:p w:rsidR="006B07E0" w:rsidRPr="007670EB" w:rsidRDefault="00F778A2" w:rsidP="0089534B">
      <w:pPr>
        <w:spacing w:line="280" w:lineRule="exact"/>
        <w:ind w:right="45" w:firstLine="360"/>
        <w:jc w:val="both"/>
        <w:rPr>
          <w:rFonts w:asciiTheme="minorHAnsi" w:hAnsiTheme="minorHAnsi"/>
        </w:rPr>
      </w:pPr>
      <w:r w:rsidRPr="007670EB">
        <w:rPr>
          <w:rFonts w:asciiTheme="minorHAnsi" w:hAnsiTheme="minorHAnsi"/>
        </w:rPr>
        <w:t>N</w:t>
      </w:r>
      <w:r w:rsidR="00B05E13" w:rsidRPr="007670EB">
        <w:rPr>
          <w:rFonts w:asciiTheme="minorHAnsi" w:hAnsiTheme="minorHAnsi"/>
        </w:rPr>
        <w:t xml:space="preserve">ello stesso luogo della preghiera </w:t>
      </w:r>
      <w:r w:rsidR="005000CE" w:rsidRPr="007670EB">
        <w:rPr>
          <w:rFonts w:asciiTheme="minorHAnsi" w:hAnsiTheme="minorHAnsi"/>
        </w:rPr>
        <w:t xml:space="preserve">di Gesù </w:t>
      </w:r>
      <w:r w:rsidR="00B05E13" w:rsidRPr="007670EB">
        <w:rPr>
          <w:rFonts w:asciiTheme="minorHAnsi" w:hAnsiTheme="minorHAnsi"/>
        </w:rPr>
        <w:t xml:space="preserve">avviene </w:t>
      </w:r>
      <w:r w:rsidR="005000CE" w:rsidRPr="007670EB">
        <w:rPr>
          <w:rFonts w:asciiTheme="minorHAnsi" w:hAnsiTheme="minorHAnsi"/>
        </w:rPr>
        <w:t xml:space="preserve">anche il suo arresto. </w:t>
      </w:r>
      <w:r w:rsidR="00B05E13" w:rsidRPr="007670EB">
        <w:rPr>
          <w:rFonts w:asciiTheme="minorHAnsi" w:hAnsiTheme="minorHAnsi"/>
        </w:rPr>
        <w:t xml:space="preserve">Il racconto di Luca </w:t>
      </w:r>
      <w:r w:rsidRPr="007670EB">
        <w:rPr>
          <w:rFonts w:asciiTheme="minorHAnsi" w:hAnsiTheme="minorHAnsi"/>
        </w:rPr>
        <w:t xml:space="preserve">mette in evidenza particolari che risultano significativi </w:t>
      </w:r>
      <w:r w:rsidR="00B960A7" w:rsidRPr="007670EB">
        <w:rPr>
          <w:rFonts w:asciiTheme="minorHAnsi" w:hAnsiTheme="minorHAnsi"/>
        </w:rPr>
        <w:t xml:space="preserve">anche </w:t>
      </w:r>
      <w:r w:rsidR="006A760B" w:rsidRPr="007670EB">
        <w:rPr>
          <w:rFonts w:asciiTheme="minorHAnsi" w:hAnsiTheme="minorHAnsi"/>
        </w:rPr>
        <w:t>sul versante di Pietro</w:t>
      </w:r>
      <w:r w:rsidRPr="007670EB">
        <w:rPr>
          <w:rFonts w:asciiTheme="minorHAnsi" w:hAnsiTheme="minorHAnsi"/>
        </w:rPr>
        <w:t xml:space="preserve">. Vi è anzitutto l’apparire di Giuda a capo </w:t>
      </w:r>
      <w:r w:rsidR="00D82B07" w:rsidRPr="007670EB">
        <w:rPr>
          <w:rFonts w:asciiTheme="minorHAnsi" w:hAnsiTheme="minorHAnsi"/>
        </w:rPr>
        <w:t xml:space="preserve">di </w:t>
      </w:r>
      <w:r w:rsidRPr="007670EB">
        <w:rPr>
          <w:rFonts w:asciiTheme="minorHAnsi" w:hAnsiTheme="minorHAnsi"/>
        </w:rPr>
        <w:t>gruppo che intende catturare Gesù</w:t>
      </w:r>
      <w:r w:rsidR="005000CE" w:rsidRPr="007670EB">
        <w:rPr>
          <w:rFonts w:asciiTheme="minorHAnsi" w:hAnsiTheme="minorHAnsi"/>
        </w:rPr>
        <w:t xml:space="preserve"> (</w:t>
      </w:r>
      <w:proofErr w:type="spellStart"/>
      <w:r w:rsidR="005000CE" w:rsidRPr="007670EB">
        <w:rPr>
          <w:rFonts w:asciiTheme="minorHAnsi" w:hAnsiTheme="minorHAnsi"/>
        </w:rPr>
        <w:t>cf</w:t>
      </w:r>
      <w:proofErr w:type="spellEnd"/>
      <w:r w:rsidR="005000CE" w:rsidRPr="007670EB">
        <w:rPr>
          <w:rFonts w:asciiTheme="minorHAnsi" w:hAnsiTheme="minorHAnsi"/>
        </w:rPr>
        <w:t>. Lc 22,47)</w:t>
      </w:r>
      <w:r w:rsidRPr="007670EB">
        <w:rPr>
          <w:rFonts w:asciiTheme="minorHAnsi" w:hAnsiTheme="minorHAnsi"/>
        </w:rPr>
        <w:t xml:space="preserve">. </w:t>
      </w:r>
      <w:r w:rsidR="006A760B" w:rsidRPr="007670EB">
        <w:rPr>
          <w:rFonts w:asciiTheme="minorHAnsi" w:hAnsiTheme="minorHAnsi"/>
        </w:rPr>
        <w:t xml:space="preserve">Insieme agli altri </w:t>
      </w:r>
      <w:r w:rsidRPr="007670EB">
        <w:rPr>
          <w:rFonts w:asciiTheme="minorHAnsi" w:hAnsiTheme="minorHAnsi"/>
        </w:rPr>
        <w:t xml:space="preserve">Pietro può </w:t>
      </w:r>
      <w:r w:rsidR="006A760B" w:rsidRPr="007670EB">
        <w:rPr>
          <w:rFonts w:asciiTheme="minorHAnsi" w:hAnsiTheme="minorHAnsi"/>
        </w:rPr>
        <w:t xml:space="preserve">ora </w:t>
      </w:r>
      <w:r w:rsidRPr="007670EB">
        <w:rPr>
          <w:rFonts w:asciiTheme="minorHAnsi" w:hAnsiTheme="minorHAnsi"/>
        </w:rPr>
        <w:t>capire a chi Gesù stava pensando quando durante la cena aveva parlato di un tradimento senza però svelare il nome del traditore (</w:t>
      </w:r>
      <w:proofErr w:type="spellStart"/>
      <w:r w:rsidRPr="007670EB">
        <w:rPr>
          <w:rFonts w:asciiTheme="minorHAnsi" w:hAnsiTheme="minorHAnsi"/>
        </w:rPr>
        <w:t>cf</w:t>
      </w:r>
      <w:proofErr w:type="spellEnd"/>
      <w:r w:rsidRPr="007670EB">
        <w:rPr>
          <w:rFonts w:asciiTheme="minorHAnsi" w:hAnsiTheme="minorHAnsi"/>
        </w:rPr>
        <w:t xml:space="preserve">. Lc 22,21-23). Si </w:t>
      </w:r>
      <w:r w:rsidR="005000CE" w:rsidRPr="007670EB">
        <w:rPr>
          <w:rFonts w:asciiTheme="minorHAnsi" w:hAnsiTheme="minorHAnsi"/>
        </w:rPr>
        <w:t>possono</w:t>
      </w:r>
      <w:r w:rsidRPr="007670EB">
        <w:rPr>
          <w:rFonts w:asciiTheme="minorHAnsi" w:hAnsiTheme="minorHAnsi"/>
        </w:rPr>
        <w:t xml:space="preserve"> immaginare il suo sconcerto</w:t>
      </w:r>
      <w:r w:rsidR="00B960A7" w:rsidRPr="007670EB">
        <w:rPr>
          <w:rFonts w:asciiTheme="minorHAnsi" w:hAnsiTheme="minorHAnsi"/>
        </w:rPr>
        <w:t xml:space="preserve"> e la sua rabbia</w:t>
      </w:r>
      <w:r w:rsidRPr="007670EB">
        <w:rPr>
          <w:rFonts w:asciiTheme="minorHAnsi" w:hAnsiTheme="minorHAnsi"/>
        </w:rPr>
        <w:t>. La reazione di Gesù è invece mite</w:t>
      </w:r>
      <w:r w:rsidR="006F3C1A" w:rsidRPr="007670EB">
        <w:rPr>
          <w:rFonts w:asciiTheme="minorHAnsi" w:hAnsiTheme="minorHAnsi"/>
        </w:rPr>
        <w:t xml:space="preserve"> e tranquilla</w:t>
      </w:r>
      <w:r w:rsidRPr="007670EB">
        <w:rPr>
          <w:rFonts w:asciiTheme="minorHAnsi" w:hAnsiTheme="minorHAnsi"/>
        </w:rPr>
        <w:t xml:space="preserve">. Si rivolge a Giuda con </w:t>
      </w:r>
      <w:r w:rsidR="006A760B" w:rsidRPr="007670EB">
        <w:rPr>
          <w:rFonts w:asciiTheme="minorHAnsi" w:hAnsiTheme="minorHAnsi"/>
        </w:rPr>
        <w:t xml:space="preserve">il </w:t>
      </w:r>
      <w:r w:rsidRPr="007670EB">
        <w:rPr>
          <w:rFonts w:asciiTheme="minorHAnsi" w:hAnsiTheme="minorHAnsi"/>
        </w:rPr>
        <w:t xml:space="preserve">tono </w:t>
      </w:r>
      <w:r w:rsidR="006F3C1A" w:rsidRPr="007670EB">
        <w:rPr>
          <w:rFonts w:asciiTheme="minorHAnsi" w:hAnsiTheme="minorHAnsi"/>
        </w:rPr>
        <w:t xml:space="preserve">profondamente dispiaciuto </w:t>
      </w:r>
      <w:r w:rsidRPr="007670EB">
        <w:rPr>
          <w:rFonts w:asciiTheme="minorHAnsi" w:hAnsiTheme="minorHAnsi"/>
        </w:rPr>
        <w:t>ma sempre benevolo di un amico</w:t>
      </w:r>
      <w:r w:rsidR="005000CE" w:rsidRPr="007670EB">
        <w:rPr>
          <w:rFonts w:asciiTheme="minorHAnsi" w:hAnsiTheme="minorHAnsi"/>
        </w:rPr>
        <w:t xml:space="preserve">: </w:t>
      </w:r>
      <w:r w:rsidR="005000CE" w:rsidRPr="007670EB">
        <w:rPr>
          <w:rFonts w:asciiTheme="minorHAnsi" w:hAnsiTheme="minorHAnsi"/>
          <w:i/>
        </w:rPr>
        <w:t>“Giuda, con un bacio tu tradisci il Figlio dell’uomo?”</w:t>
      </w:r>
      <w:r w:rsidRPr="007670EB">
        <w:rPr>
          <w:rFonts w:asciiTheme="minorHAnsi" w:hAnsiTheme="minorHAnsi"/>
        </w:rPr>
        <w:t xml:space="preserve"> (</w:t>
      </w:r>
      <w:proofErr w:type="spellStart"/>
      <w:r w:rsidRPr="007670EB">
        <w:rPr>
          <w:rFonts w:asciiTheme="minorHAnsi" w:hAnsiTheme="minorHAnsi"/>
        </w:rPr>
        <w:t>cf</w:t>
      </w:r>
      <w:proofErr w:type="spellEnd"/>
      <w:r w:rsidRPr="007670EB">
        <w:rPr>
          <w:rFonts w:asciiTheme="minorHAnsi" w:hAnsiTheme="minorHAnsi"/>
        </w:rPr>
        <w:t>. Lc 22,</w:t>
      </w:r>
      <w:r w:rsidR="00D82B07" w:rsidRPr="007670EB">
        <w:rPr>
          <w:rFonts w:asciiTheme="minorHAnsi" w:hAnsiTheme="minorHAnsi"/>
        </w:rPr>
        <w:t>48</w:t>
      </w:r>
      <w:r w:rsidRPr="007670EB">
        <w:rPr>
          <w:rFonts w:asciiTheme="minorHAnsi" w:hAnsiTheme="minorHAnsi"/>
        </w:rPr>
        <w:t xml:space="preserve">). </w:t>
      </w:r>
      <w:r w:rsidR="006F3C1A" w:rsidRPr="007670EB">
        <w:rPr>
          <w:rFonts w:asciiTheme="minorHAnsi" w:hAnsiTheme="minorHAnsi"/>
        </w:rPr>
        <w:t xml:space="preserve">Quando diventa </w:t>
      </w:r>
      <w:r w:rsidR="005000CE" w:rsidRPr="007670EB">
        <w:rPr>
          <w:rFonts w:asciiTheme="minorHAnsi" w:hAnsiTheme="minorHAnsi"/>
        </w:rPr>
        <w:t xml:space="preserve">evidente </w:t>
      </w:r>
      <w:r w:rsidR="006F3C1A" w:rsidRPr="007670EB">
        <w:rPr>
          <w:rFonts w:asciiTheme="minorHAnsi" w:hAnsiTheme="minorHAnsi"/>
        </w:rPr>
        <w:t xml:space="preserve">il pericolo che Gesù sta correndo, </w:t>
      </w:r>
      <w:r w:rsidR="006A760B" w:rsidRPr="007670EB">
        <w:rPr>
          <w:rFonts w:asciiTheme="minorHAnsi" w:hAnsiTheme="minorHAnsi"/>
        </w:rPr>
        <w:t xml:space="preserve">quelli che sono con lui ritengono </w:t>
      </w:r>
      <w:r w:rsidR="006F3C1A" w:rsidRPr="007670EB">
        <w:rPr>
          <w:rFonts w:asciiTheme="minorHAnsi" w:hAnsiTheme="minorHAnsi"/>
        </w:rPr>
        <w:t xml:space="preserve">che si debba intervenire e uno di loro colpisce con la spada uno dei servi del </w:t>
      </w:r>
      <w:r w:rsidR="00A11969" w:rsidRPr="007670EB">
        <w:rPr>
          <w:rFonts w:asciiTheme="minorHAnsi" w:hAnsiTheme="minorHAnsi"/>
        </w:rPr>
        <w:t>S</w:t>
      </w:r>
      <w:r w:rsidR="006F3C1A" w:rsidRPr="007670EB">
        <w:rPr>
          <w:rFonts w:asciiTheme="minorHAnsi" w:hAnsiTheme="minorHAnsi"/>
        </w:rPr>
        <w:t>ommo Sacerdote</w:t>
      </w:r>
      <w:r w:rsidR="00B960A7" w:rsidRPr="007670EB">
        <w:rPr>
          <w:rFonts w:asciiTheme="minorHAnsi" w:hAnsiTheme="minorHAnsi"/>
        </w:rPr>
        <w:t>,</w:t>
      </w:r>
      <w:r w:rsidR="006F3C1A" w:rsidRPr="007670EB">
        <w:rPr>
          <w:rFonts w:asciiTheme="minorHAnsi" w:hAnsiTheme="minorHAnsi"/>
        </w:rPr>
        <w:t xml:space="preserve"> ferendolo ad un orecchio</w:t>
      </w:r>
      <w:r w:rsidR="00A11969" w:rsidRPr="007670EB">
        <w:rPr>
          <w:rFonts w:asciiTheme="minorHAnsi" w:hAnsiTheme="minorHAnsi"/>
        </w:rPr>
        <w:t xml:space="preserve"> (</w:t>
      </w:r>
      <w:proofErr w:type="spellStart"/>
      <w:r w:rsidR="00DF0115" w:rsidRPr="007670EB">
        <w:rPr>
          <w:rFonts w:asciiTheme="minorHAnsi" w:hAnsiTheme="minorHAnsi"/>
        </w:rPr>
        <w:t>cf</w:t>
      </w:r>
      <w:proofErr w:type="spellEnd"/>
      <w:r w:rsidR="00DF0115" w:rsidRPr="007670EB">
        <w:rPr>
          <w:rFonts w:asciiTheme="minorHAnsi" w:hAnsiTheme="minorHAnsi"/>
        </w:rPr>
        <w:t>. Lc 22,49-50)</w:t>
      </w:r>
      <w:r w:rsidR="006F3C1A" w:rsidRPr="007670EB">
        <w:rPr>
          <w:rFonts w:asciiTheme="minorHAnsi" w:hAnsiTheme="minorHAnsi"/>
        </w:rPr>
        <w:t xml:space="preserve">. Il </w:t>
      </w:r>
      <w:r w:rsidR="00A11969" w:rsidRPr="007670EB">
        <w:rPr>
          <w:rFonts w:asciiTheme="minorHAnsi" w:hAnsiTheme="minorHAnsi"/>
        </w:rPr>
        <w:t xml:space="preserve">Vangelo di Giovanni </w:t>
      </w:r>
      <w:r w:rsidR="006F3C1A" w:rsidRPr="007670EB">
        <w:rPr>
          <w:rFonts w:asciiTheme="minorHAnsi" w:hAnsiTheme="minorHAnsi"/>
        </w:rPr>
        <w:t xml:space="preserve">dice che a farlo </w:t>
      </w:r>
      <w:r w:rsidR="00A11969" w:rsidRPr="007670EB">
        <w:rPr>
          <w:rFonts w:asciiTheme="minorHAnsi" w:hAnsiTheme="minorHAnsi"/>
        </w:rPr>
        <w:t xml:space="preserve">è </w:t>
      </w:r>
      <w:r w:rsidR="006F3C1A" w:rsidRPr="007670EB">
        <w:rPr>
          <w:rFonts w:asciiTheme="minorHAnsi" w:hAnsiTheme="minorHAnsi"/>
        </w:rPr>
        <w:t>lo stesso Pietro</w:t>
      </w:r>
      <w:r w:rsidR="00A11969" w:rsidRPr="007670EB">
        <w:rPr>
          <w:rFonts w:asciiTheme="minorHAnsi" w:hAnsiTheme="minorHAnsi"/>
        </w:rPr>
        <w:t xml:space="preserve"> (</w:t>
      </w:r>
      <w:proofErr w:type="spellStart"/>
      <w:r w:rsidR="00B960A7" w:rsidRPr="007670EB">
        <w:rPr>
          <w:rFonts w:asciiTheme="minorHAnsi" w:hAnsiTheme="minorHAnsi"/>
        </w:rPr>
        <w:t>cf</w:t>
      </w:r>
      <w:proofErr w:type="spellEnd"/>
      <w:r w:rsidR="00B960A7" w:rsidRPr="007670EB">
        <w:rPr>
          <w:rFonts w:asciiTheme="minorHAnsi" w:hAnsiTheme="minorHAnsi"/>
        </w:rPr>
        <w:t xml:space="preserve">. </w:t>
      </w:r>
      <w:proofErr w:type="spellStart"/>
      <w:r w:rsidR="00A11969" w:rsidRPr="007670EB">
        <w:rPr>
          <w:rFonts w:asciiTheme="minorHAnsi" w:hAnsiTheme="minorHAnsi"/>
        </w:rPr>
        <w:t>Gv</w:t>
      </w:r>
      <w:proofErr w:type="spellEnd"/>
      <w:r w:rsidR="00A11969" w:rsidRPr="007670EB">
        <w:rPr>
          <w:rFonts w:asciiTheme="minorHAnsi" w:hAnsiTheme="minorHAnsi"/>
        </w:rPr>
        <w:t xml:space="preserve"> 18,</w:t>
      </w:r>
      <w:r w:rsidR="00DF0115" w:rsidRPr="007670EB">
        <w:rPr>
          <w:rFonts w:asciiTheme="minorHAnsi" w:hAnsiTheme="minorHAnsi"/>
        </w:rPr>
        <w:t>10</w:t>
      </w:r>
      <w:r w:rsidR="00A11969" w:rsidRPr="007670EB">
        <w:rPr>
          <w:rFonts w:asciiTheme="minorHAnsi" w:hAnsiTheme="minorHAnsi"/>
        </w:rPr>
        <w:t>)</w:t>
      </w:r>
      <w:r w:rsidR="006F3C1A" w:rsidRPr="007670EB">
        <w:rPr>
          <w:rFonts w:asciiTheme="minorHAnsi" w:hAnsiTheme="minorHAnsi"/>
        </w:rPr>
        <w:t xml:space="preserve">. Gesù però ferma </w:t>
      </w:r>
      <w:r w:rsidR="00D82B07" w:rsidRPr="007670EB">
        <w:rPr>
          <w:rFonts w:asciiTheme="minorHAnsi" w:hAnsiTheme="minorHAnsi"/>
        </w:rPr>
        <w:t xml:space="preserve">i suoi </w:t>
      </w:r>
      <w:r w:rsidR="006F3C1A" w:rsidRPr="007670EB">
        <w:rPr>
          <w:rFonts w:asciiTheme="minorHAnsi" w:hAnsiTheme="minorHAnsi"/>
        </w:rPr>
        <w:t xml:space="preserve">e interviene a guarire l’orecchio del servo </w:t>
      </w:r>
      <w:r w:rsidR="006A760B" w:rsidRPr="007670EB">
        <w:rPr>
          <w:rFonts w:asciiTheme="minorHAnsi" w:hAnsiTheme="minorHAnsi"/>
        </w:rPr>
        <w:t xml:space="preserve">che è stato </w:t>
      </w:r>
      <w:r w:rsidR="006F3C1A" w:rsidRPr="007670EB">
        <w:rPr>
          <w:rFonts w:asciiTheme="minorHAnsi" w:hAnsiTheme="minorHAnsi"/>
        </w:rPr>
        <w:t>ferito (</w:t>
      </w:r>
      <w:proofErr w:type="spellStart"/>
      <w:r w:rsidR="006F3C1A" w:rsidRPr="007670EB">
        <w:rPr>
          <w:rFonts w:asciiTheme="minorHAnsi" w:hAnsiTheme="minorHAnsi"/>
        </w:rPr>
        <w:t>cf</w:t>
      </w:r>
      <w:proofErr w:type="spellEnd"/>
      <w:r w:rsidR="006F3C1A" w:rsidRPr="007670EB">
        <w:rPr>
          <w:rFonts w:asciiTheme="minorHAnsi" w:hAnsiTheme="minorHAnsi"/>
        </w:rPr>
        <w:t>. Lc 22,</w:t>
      </w:r>
      <w:r w:rsidR="00325E63" w:rsidRPr="007670EB">
        <w:rPr>
          <w:rFonts w:asciiTheme="minorHAnsi" w:hAnsiTheme="minorHAnsi"/>
        </w:rPr>
        <w:t>51</w:t>
      </w:r>
      <w:r w:rsidR="006F3C1A" w:rsidRPr="007670EB">
        <w:rPr>
          <w:rFonts w:asciiTheme="minorHAnsi" w:hAnsiTheme="minorHAnsi"/>
        </w:rPr>
        <w:t xml:space="preserve">). </w:t>
      </w:r>
      <w:r w:rsidR="00A11969" w:rsidRPr="007670EB">
        <w:rPr>
          <w:rFonts w:asciiTheme="minorHAnsi" w:hAnsiTheme="minorHAnsi"/>
        </w:rPr>
        <w:t xml:space="preserve">Non permette che si ricorra alla violenza e non intende opporsi a quanti vogliono catturarlo. Fa tuttavia notare </w:t>
      </w:r>
      <w:r w:rsidR="006A760B" w:rsidRPr="007670EB">
        <w:rPr>
          <w:rFonts w:asciiTheme="minorHAnsi" w:hAnsiTheme="minorHAnsi"/>
        </w:rPr>
        <w:t xml:space="preserve">loro </w:t>
      </w:r>
      <w:r w:rsidR="00A11969" w:rsidRPr="007670EB">
        <w:rPr>
          <w:rFonts w:asciiTheme="minorHAnsi" w:hAnsiTheme="minorHAnsi"/>
        </w:rPr>
        <w:t xml:space="preserve">con </w:t>
      </w:r>
      <w:r w:rsidR="00325E63" w:rsidRPr="007670EB">
        <w:rPr>
          <w:rFonts w:asciiTheme="minorHAnsi" w:hAnsiTheme="minorHAnsi"/>
        </w:rPr>
        <w:t xml:space="preserve">la consueta </w:t>
      </w:r>
      <w:r w:rsidR="00D82B07" w:rsidRPr="007670EB">
        <w:rPr>
          <w:rFonts w:asciiTheme="minorHAnsi" w:hAnsiTheme="minorHAnsi"/>
        </w:rPr>
        <w:t xml:space="preserve">pacata lucidità </w:t>
      </w:r>
      <w:r w:rsidR="00325E63" w:rsidRPr="007670EB">
        <w:rPr>
          <w:rFonts w:asciiTheme="minorHAnsi" w:hAnsiTheme="minorHAnsi"/>
        </w:rPr>
        <w:t xml:space="preserve">quanto sia ingiusto </w:t>
      </w:r>
      <w:r w:rsidR="00A11969" w:rsidRPr="007670EB">
        <w:rPr>
          <w:rFonts w:asciiTheme="minorHAnsi" w:hAnsiTheme="minorHAnsi"/>
        </w:rPr>
        <w:t xml:space="preserve">e </w:t>
      </w:r>
      <w:r w:rsidR="00325E63" w:rsidRPr="007670EB">
        <w:rPr>
          <w:rFonts w:asciiTheme="minorHAnsi" w:hAnsiTheme="minorHAnsi"/>
        </w:rPr>
        <w:t xml:space="preserve">incoerente il loro </w:t>
      </w:r>
      <w:r w:rsidR="00A11969" w:rsidRPr="007670EB">
        <w:rPr>
          <w:rFonts w:asciiTheme="minorHAnsi" w:hAnsiTheme="minorHAnsi"/>
        </w:rPr>
        <w:t xml:space="preserve">comportamento: </w:t>
      </w:r>
      <w:r w:rsidR="00A11969" w:rsidRPr="007670EB">
        <w:rPr>
          <w:rFonts w:asciiTheme="minorHAnsi" w:hAnsiTheme="minorHAnsi"/>
          <w:i/>
        </w:rPr>
        <w:t>“Ogni giorno ero in</w:t>
      </w:r>
      <w:r w:rsidR="00325E63" w:rsidRPr="007670EB">
        <w:rPr>
          <w:rFonts w:asciiTheme="minorHAnsi" w:hAnsiTheme="minorHAnsi"/>
          <w:i/>
        </w:rPr>
        <w:t xml:space="preserve"> </w:t>
      </w:r>
      <w:r w:rsidR="00A11969" w:rsidRPr="007670EB">
        <w:rPr>
          <w:rFonts w:asciiTheme="minorHAnsi" w:hAnsiTheme="minorHAnsi"/>
          <w:i/>
        </w:rPr>
        <w:t>mezzo a voi ad insegnare e non mi avete arrestato”</w:t>
      </w:r>
      <w:r w:rsidR="00325E63" w:rsidRPr="007670EB">
        <w:rPr>
          <w:rFonts w:asciiTheme="minorHAnsi" w:hAnsiTheme="minorHAnsi"/>
        </w:rPr>
        <w:t xml:space="preserve"> (Lc 22,53)</w:t>
      </w:r>
      <w:r w:rsidR="00A11969" w:rsidRPr="007670EB">
        <w:rPr>
          <w:rFonts w:asciiTheme="minorHAnsi" w:hAnsiTheme="minorHAnsi"/>
        </w:rPr>
        <w:t xml:space="preserve">. Come a dire. “Se siete convinti </w:t>
      </w:r>
      <w:r w:rsidR="006A760B" w:rsidRPr="007670EB">
        <w:rPr>
          <w:rFonts w:asciiTheme="minorHAnsi" w:hAnsiTheme="minorHAnsi"/>
        </w:rPr>
        <w:t xml:space="preserve">che questo </w:t>
      </w:r>
      <w:r w:rsidR="00B960A7" w:rsidRPr="007670EB">
        <w:rPr>
          <w:rFonts w:asciiTheme="minorHAnsi" w:hAnsiTheme="minorHAnsi"/>
        </w:rPr>
        <w:t xml:space="preserve">mio arresto </w:t>
      </w:r>
      <w:r w:rsidR="006A760B" w:rsidRPr="007670EB">
        <w:rPr>
          <w:rFonts w:asciiTheme="minorHAnsi" w:hAnsiTheme="minorHAnsi"/>
        </w:rPr>
        <w:t xml:space="preserve">sia giusto, </w:t>
      </w:r>
      <w:r w:rsidR="00B960A7" w:rsidRPr="007670EB">
        <w:rPr>
          <w:rFonts w:asciiTheme="minorHAnsi" w:hAnsiTheme="minorHAnsi"/>
        </w:rPr>
        <w:t xml:space="preserve">perché non farlo </w:t>
      </w:r>
      <w:r w:rsidR="00A11969" w:rsidRPr="007670EB">
        <w:rPr>
          <w:rFonts w:asciiTheme="minorHAnsi" w:hAnsiTheme="minorHAnsi"/>
        </w:rPr>
        <w:t>nel tempio alla luce del sole</w:t>
      </w:r>
      <w:r w:rsidR="00B960A7" w:rsidRPr="007670EB">
        <w:rPr>
          <w:rFonts w:asciiTheme="minorHAnsi" w:hAnsiTheme="minorHAnsi"/>
        </w:rPr>
        <w:t xml:space="preserve">? Perché farlo invece </w:t>
      </w:r>
      <w:r w:rsidR="00A11969" w:rsidRPr="007670EB">
        <w:rPr>
          <w:rFonts w:asciiTheme="minorHAnsi" w:hAnsiTheme="minorHAnsi"/>
        </w:rPr>
        <w:t>in questo giardino nel cuore della notte</w:t>
      </w:r>
      <w:r w:rsidR="00B960A7" w:rsidRPr="007670EB">
        <w:rPr>
          <w:rFonts w:asciiTheme="minorHAnsi" w:hAnsiTheme="minorHAnsi"/>
        </w:rPr>
        <w:t>?</w:t>
      </w:r>
      <w:r w:rsidR="00A11969" w:rsidRPr="007670EB">
        <w:rPr>
          <w:rFonts w:asciiTheme="minorHAnsi" w:hAnsiTheme="minorHAnsi"/>
        </w:rPr>
        <w:t xml:space="preserve">”. </w:t>
      </w:r>
      <w:r w:rsidR="00325E63" w:rsidRPr="007670EB">
        <w:rPr>
          <w:rFonts w:asciiTheme="minorHAnsi" w:hAnsiTheme="minorHAnsi"/>
        </w:rPr>
        <w:t xml:space="preserve">Ma lo sguardo di Gesù </w:t>
      </w:r>
      <w:r w:rsidR="00D82B07" w:rsidRPr="007670EB">
        <w:rPr>
          <w:rFonts w:asciiTheme="minorHAnsi" w:hAnsiTheme="minorHAnsi"/>
        </w:rPr>
        <w:t xml:space="preserve">ormai </w:t>
      </w:r>
      <w:r w:rsidR="00325E63" w:rsidRPr="007670EB">
        <w:rPr>
          <w:rFonts w:asciiTheme="minorHAnsi" w:hAnsiTheme="minorHAnsi"/>
        </w:rPr>
        <w:t xml:space="preserve">abbraccia la realtà </w:t>
      </w:r>
      <w:r w:rsidR="006A760B" w:rsidRPr="007670EB">
        <w:rPr>
          <w:rFonts w:asciiTheme="minorHAnsi" w:hAnsiTheme="minorHAnsi"/>
        </w:rPr>
        <w:t xml:space="preserve">ad </w:t>
      </w:r>
      <w:r w:rsidR="00325E63" w:rsidRPr="007670EB">
        <w:rPr>
          <w:rFonts w:asciiTheme="minorHAnsi" w:hAnsiTheme="minorHAnsi"/>
        </w:rPr>
        <w:t xml:space="preserve">un livello molto più alto: egli ha consegnato al sua vita alla volontà del Padre ed è entrato nel grande combattimento della redenzione: </w:t>
      </w:r>
      <w:r w:rsidR="00325E63" w:rsidRPr="007670EB">
        <w:rPr>
          <w:rFonts w:asciiTheme="minorHAnsi" w:hAnsiTheme="minorHAnsi"/>
          <w:i/>
        </w:rPr>
        <w:t>“Ma questa è l’ora vostra</w:t>
      </w:r>
      <w:r w:rsidR="00325E63" w:rsidRPr="007670EB">
        <w:rPr>
          <w:rFonts w:asciiTheme="minorHAnsi" w:hAnsiTheme="minorHAnsi"/>
        </w:rPr>
        <w:t xml:space="preserve"> – dice agli ignari collaboratori del grande tentatore – </w:t>
      </w:r>
      <w:r w:rsidR="00325E63" w:rsidRPr="007670EB">
        <w:rPr>
          <w:rFonts w:asciiTheme="minorHAnsi" w:hAnsiTheme="minorHAnsi"/>
          <w:i/>
        </w:rPr>
        <w:t>e il potere delle tenebre”</w:t>
      </w:r>
      <w:r w:rsidR="00325E63" w:rsidRPr="007670EB">
        <w:rPr>
          <w:rFonts w:asciiTheme="minorHAnsi" w:hAnsiTheme="minorHAnsi"/>
        </w:rPr>
        <w:t xml:space="preserve"> (Lc 22,33).</w:t>
      </w:r>
    </w:p>
    <w:p w:rsidR="002356DB" w:rsidRPr="007670EB" w:rsidRDefault="006A760B" w:rsidP="0089534B">
      <w:pPr>
        <w:spacing w:line="280" w:lineRule="exact"/>
        <w:ind w:right="45" w:firstLine="360"/>
        <w:jc w:val="both"/>
        <w:rPr>
          <w:rFonts w:asciiTheme="minorHAnsi" w:hAnsiTheme="minorHAnsi"/>
        </w:rPr>
      </w:pPr>
      <w:r w:rsidRPr="007670EB">
        <w:rPr>
          <w:rFonts w:asciiTheme="minorHAnsi" w:hAnsiTheme="minorHAnsi"/>
        </w:rPr>
        <w:t>Quali ripercussioni</w:t>
      </w:r>
      <w:r w:rsidR="002356DB" w:rsidRPr="007670EB">
        <w:rPr>
          <w:rFonts w:asciiTheme="minorHAnsi" w:hAnsiTheme="minorHAnsi"/>
        </w:rPr>
        <w:t xml:space="preserve"> abbia </w:t>
      </w:r>
      <w:r w:rsidR="00D82B07" w:rsidRPr="007670EB">
        <w:rPr>
          <w:rFonts w:asciiTheme="minorHAnsi" w:hAnsiTheme="minorHAnsi"/>
        </w:rPr>
        <w:t xml:space="preserve">tutto questo </w:t>
      </w:r>
      <w:r w:rsidR="002356DB" w:rsidRPr="007670EB">
        <w:rPr>
          <w:rFonts w:asciiTheme="minorHAnsi" w:hAnsiTheme="minorHAnsi"/>
        </w:rPr>
        <w:t xml:space="preserve">sull’animo di Pietro è difficile dire. </w:t>
      </w:r>
      <w:r w:rsidR="000108F0" w:rsidRPr="007670EB">
        <w:rPr>
          <w:rFonts w:asciiTheme="minorHAnsi" w:hAnsiTheme="minorHAnsi"/>
        </w:rPr>
        <w:t xml:space="preserve">Si tratta di episodi sconcertanti da tutti i punti di vista, da cui </w:t>
      </w:r>
      <w:r w:rsidR="00D82B07" w:rsidRPr="007670EB">
        <w:rPr>
          <w:rFonts w:asciiTheme="minorHAnsi" w:hAnsiTheme="minorHAnsi"/>
        </w:rPr>
        <w:t xml:space="preserve">non possiamo prescindere se vogliamo </w:t>
      </w:r>
      <w:r w:rsidR="000108F0" w:rsidRPr="007670EB">
        <w:rPr>
          <w:rFonts w:asciiTheme="minorHAnsi" w:hAnsiTheme="minorHAnsi"/>
        </w:rPr>
        <w:t xml:space="preserve">comprendere almeno un poco </w:t>
      </w:r>
      <w:r w:rsidR="00D82B07" w:rsidRPr="007670EB">
        <w:rPr>
          <w:rFonts w:asciiTheme="minorHAnsi" w:hAnsiTheme="minorHAnsi"/>
        </w:rPr>
        <w:t xml:space="preserve">le ragioni del </w:t>
      </w:r>
      <w:r w:rsidR="000108F0" w:rsidRPr="007670EB">
        <w:rPr>
          <w:rFonts w:asciiTheme="minorHAnsi" w:hAnsiTheme="minorHAnsi"/>
        </w:rPr>
        <w:t xml:space="preserve">suo </w:t>
      </w:r>
      <w:r w:rsidR="00D82B07" w:rsidRPr="007670EB">
        <w:rPr>
          <w:rFonts w:asciiTheme="minorHAnsi" w:hAnsiTheme="minorHAnsi"/>
        </w:rPr>
        <w:t>rinnegamento</w:t>
      </w:r>
      <w:r w:rsidR="000108F0" w:rsidRPr="007670EB">
        <w:rPr>
          <w:rFonts w:asciiTheme="minorHAnsi" w:hAnsiTheme="minorHAnsi"/>
        </w:rPr>
        <w:t xml:space="preserve">. </w:t>
      </w:r>
      <w:r w:rsidR="00236FF7" w:rsidRPr="007670EB">
        <w:rPr>
          <w:rFonts w:asciiTheme="minorHAnsi" w:hAnsiTheme="minorHAnsi"/>
        </w:rPr>
        <w:t xml:space="preserve">In primo piano si </w:t>
      </w:r>
      <w:r w:rsidRPr="007670EB">
        <w:rPr>
          <w:rFonts w:asciiTheme="minorHAnsi" w:hAnsiTheme="minorHAnsi"/>
        </w:rPr>
        <w:t xml:space="preserve">dovrà </w:t>
      </w:r>
      <w:r w:rsidR="00236FF7" w:rsidRPr="007670EB">
        <w:rPr>
          <w:rFonts w:asciiTheme="minorHAnsi" w:hAnsiTheme="minorHAnsi"/>
        </w:rPr>
        <w:t xml:space="preserve">porre l’effetto suscitato in Pietro dal </w:t>
      </w:r>
      <w:r w:rsidR="00B960A7" w:rsidRPr="007670EB">
        <w:rPr>
          <w:rFonts w:asciiTheme="minorHAnsi" w:hAnsiTheme="minorHAnsi"/>
        </w:rPr>
        <w:t xml:space="preserve">modo di agire </w:t>
      </w:r>
      <w:r w:rsidR="00236FF7" w:rsidRPr="007670EB">
        <w:rPr>
          <w:rFonts w:asciiTheme="minorHAnsi" w:hAnsiTheme="minorHAnsi"/>
        </w:rPr>
        <w:t>di Gesù nei confronti di Giuda e degli altri</w:t>
      </w:r>
      <w:r w:rsidRPr="007670EB">
        <w:rPr>
          <w:rFonts w:asciiTheme="minorHAnsi" w:hAnsiTheme="minorHAnsi"/>
        </w:rPr>
        <w:t xml:space="preserve"> venuti per catturarlo</w:t>
      </w:r>
      <w:r w:rsidR="00C14A3F" w:rsidRPr="007670EB">
        <w:rPr>
          <w:rFonts w:asciiTheme="minorHAnsi" w:hAnsiTheme="minorHAnsi"/>
        </w:rPr>
        <w:t xml:space="preserve">. </w:t>
      </w:r>
      <w:r w:rsidR="00FE0AB7" w:rsidRPr="007670EB">
        <w:rPr>
          <w:rFonts w:asciiTheme="minorHAnsi" w:hAnsiTheme="minorHAnsi"/>
        </w:rPr>
        <w:t xml:space="preserve">Cosa vede </w:t>
      </w:r>
      <w:r w:rsidR="00C14A3F" w:rsidRPr="007670EB">
        <w:rPr>
          <w:rFonts w:asciiTheme="minorHAnsi" w:hAnsiTheme="minorHAnsi"/>
        </w:rPr>
        <w:t>Pietro</w:t>
      </w:r>
      <w:r w:rsidR="00FE0AB7" w:rsidRPr="007670EB">
        <w:rPr>
          <w:rFonts w:asciiTheme="minorHAnsi" w:hAnsiTheme="minorHAnsi"/>
        </w:rPr>
        <w:t xml:space="preserve">? Vede la lucidità di </w:t>
      </w:r>
      <w:r w:rsidR="00C14A3F" w:rsidRPr="007670EB">
        <w:rPr>
          <w:rFonts w:asciiTheme="minorHAnsi" w:hAnsiTheme="minorHAnsi"/>
        </w:rPr>
        <w:t xml:space="preserve">Gesù </w:t>
      </w:r>
      <w:r w:rsidR="00236FF7" w:rsidRPr="007670EB">
        <w:rPr>
          <w:rFonts w:asciiTheme="minorHAnsi" w:hAnsiTheme="minorHAnsi"/>
        </w:rPr>
        <w:t xml:space="preserve">nel capire la situazione e insieme </w:t>
      </w:r>
      <w:r w:rsidR="00FE0AB7" w:rsidRPr="007670EB">
        <w:rPr>
          <w:rFonts w:asciiTheme="minorHAnsi" w:hAnsiTheme="minorHAnsi"/>
        </w:rPr>
        <w:t xml:space="preserve">la </w:t>
      </w:r>
      <w:r w:rsidR="00236FF7" w:rsidRPr="007670EB">
        <w:rPr>
          <w:rFonts w:asciiTheme="minorHAnsi" w:hAnsiTheme="minorHAnsi"/>
        </w:rPr>
        <w:t>sua serenità</w:t>
      </w:r>
      <w:r w:rsidRPr="007670EB">
        <w:rPr>
          <w:rFonts w:asciiTheme="minorHAnsi" w:hAnsiTheme="minorHAnsi"/>
        </w:rPr>
        <w:t xml:space="preserve"> nell’affrontarla</w:t>
      </w:r>
      <w:r w:rsidR="00236FF7" w:rsidRPr="007670EB">
        <w:rPr>
          <w:rFonts w:asciiTheme="minorHAnsi" w:hAnsiTheme="minorHAnsi"/>
        </w:rPr>
        <w:t xml:space="preserve">; </w:t>
      </w:r>
      <w:r w:rsidR="00FE0AB7" w:rsidRPr="007670EB">
        <w:rPr>
          <w:rFonts w:asciiTheme="minorHAnsi" w:hAnsiTheme="minorHAnsi"/>
        </w:rPr>
        <w:t xml:space="preserve">vede la sua determinazione nel rifiutare ogni forma di </w:t>
      </w:r>
      <w:r w:rsidR="00236FF7" w:rsidRPr="007670EB">
        <w:rPr>
          <w:rFonts w:asciiTheme="minorHAnsi" w:hAnsiTheme="minorHAnsi"/>
        </w:rPr>
        <w:t xml:space="preserve">violenza e </w:t>
      </w:r>
      <w:r w:rsidR="00FE0AB7" w:rsidRPr="007670EB">
        <w:rPr>
          <w:rFonts w:asciiTheme="minorHAnsi" w:hAnsiTheme="minorHAnsi"/>
        </w:rPr>
        <w:t xml:space="preserve">il suo </w:t>
      </w:r>
      <w:r w:rsidR="00236FF7" w:rsidRPr="007670EB">
        <w:rPr>
          <w:rFonts w:asciiTheme="minorHAnsi" w:hAnsiTheme="minorHAnsi"/>
        </w:rPr>
        <w:t>amore sincero per</w:t>
      </w:r>
      <w:r w:rsidR="00C14A3F" w:rsidRPr="007670EB">
        <w:rPr>
          <w:rFonts w:asciiTheme="minorHAnsi" w:hAnsiTheme="minorHAnsi"/>
        </w:rPr>
        <w:t xml:space="preserve"> i suoi nemici</w:t>
      </w:r>
      <w:r w:rsidR="00E50292" w:rsidRPr="007670EB">
        <w:rPr>
          <w:rFonts w:asciiTheme="minorHAnsi" w:hAnsiTheme="minorHAnsi"/>
        </w:rPr>
        <w:t xml:space="preserve">; </w:t>
      </w:r>
      <w:r w:rsidR="00FE0AB7" w:rsidRPr="007670EB">
        <w:rPr>
          <w:rFonts w:asciiTheme="minorHAnsi" w:hAnsiTheme="minorHAnsi"/>
        </w:rPr>
        <w:t xml:space="preserve">vede i </w:t>
      </w:r>
      <w:r w:rsidR="00C14A3F" w:rsidRPr="007670EB">
        <w:rPr>
          <w:rFonts w:asciiTheme="minorHAnsi" w:hAnsiTheme="minorHAnsi"/>
        </w:rPr>
        <w:t xml:space="preserve">suoi </w:t>
      </w:r>
      <w:r w:rsidR="00E50292" w:rsidRPr="007670EB">
        <w:rPr>
          <w:rFonts w:asciiTheme="minorHAnsi" w:hAnsiTheme="minorHAnsi"/>
        </w:rPr>
        <w:t>gesti di affetto opposti alla malizia e alla meschinità</w:t>
      </w:r>
      <w:r w:rsidR="00C14A3F" w:rsidRPr="007670EB">
        <w:rPr>
          <w:rFonts w:asciiTheme="minorHAnsi" w:hAnsiTheme="minorHAnsi"/>
        </w:rPr>
        <w:t xml:space="preserve"> dei suoi avversari; </w:t>
      </w:r>
      <w:r w:rsidR="00FE0AB7" w:rsidRPr="007670EB">
        <w:rPr>
          <w:rFonts w:asciiTheme="minorHAnsi" w:hAnsiTheme="minorHAnsi"/>
        </w:rPr>
        <w:t xml:space="preserve">vede la </w:t>
      </w:r>
      <w:r w:rsidR="00C14A3F" w:rsidRPr="007670EB">
        <w:rPr>
          <w:rFonts w:asciiTheme="minorHAnsi" w:hAnsiTheme="minorHAnsi"/>
        </w:rPr>
        <w:t>sua libera consegna che non sembra affatto corrispondere ad una sconfitta.</w:t>
      </w:r>
      <w:r w:rsidR="00236FF7" w:rsidRPr="007670EB">
        <w:rPr>
          <w:rFonts w:asciiTheme="minorHAnsi" w:hAnsiTheme="minorHAnsi"/>
        </w:rPr>
        <w:t xml:space="preserve"> </w:t>
      </w:r>
      <w:r w:rsidR="00C14A3F" w:rsidRPr="007670EB">
        <w:rPr>
          <w:rFonts w:asciiTheme="minorHAnsi" w:hAnsiTheme="minorHAnsi"/>
        </w:rPr>
        <w:t xml:space="preserve">Con questi sentimenti </w:t>
      </w:r>
      <w:r w:rsidR="00236FF7" w:rsidRPr="007670EB">
        <w:rPr>
          <w:rFonts w:asciiTheme="minorHAnsi" w:hAnsiTheme="minorHAnsi"/>
        </w:rPr>
        <w:t xml:space="preserve">Pietro </w:t>
      </w:r>
      <w:r w:rsidR="00D82B07" w:rsidRPr="007670EB">
        <w:rPr>
          <w:rFonts w:asciiTheme="minorHAnsi" w:hAnsiTheme="minorHAnsi"/>
        </w:rPr>
        <w:t>giunge nella casa del Sommo Sacerdote</w:t>
      </w:r>
      <w:r w:rsidR="00C14A3F" w:rsidRPr="007670EB">
        <w:rPr>
          <w:rFonts w:asciiTheme="minorHAnsi" w:hAnsiTheme="minorHAnsi"/>
        </w:rPr>
        <w:t>,</w:t>
      </w:r>
      <w:r w:rsidR="00D82B07" w:rsidRPr="007670EB">
        <w:rPr>
          <w:rFonts w:asciiTheme="minorHAnsi" w:hAnsiTheme="minorHAnsi"/>
        </w:rPr>
        <w:t xml:space="preserve"> </w:t>
      </w:r>
      <w:r w:rsidR="000108F0" w:rsidRPr="007670EB">
        <w:rPr>
          <w:rFonts w:asciiTheme="minorHAnsi" w:hAnsiTheme="minorHAnsi"/>
        </w:rPr>
        <w:t>sospinto dal suo coraggio</w:t>
      </w:r>
      <w:r w:rsidR="00FE0AB7" w:rsidRPr="007670EB">
        <w:rPr>
          <w:rFonts w:asciiTheme="minorHAnsi" w:hAnsiTheme="minorHAnsi"/>
        </w:rPr>
        <w:t xml:space="preserve"> e </w:t>
      </w:r>
      <w:r w:rsidR="000108F0" w:rsidRPr="007670EB">
        <w:rPr>
          <w:rFonts w:asciiTheme="minorHAnsi" w:hAnsiTheme="minorHAnsi"/>
        </w:rPr>
        <w:t>dall’amore per il suo Signore ma anche profondamente scosso dagli eventi di cui è stato spettatore</w:t>
      </w:r>
      <w:r w:rsidR="001E7193" w:rsidRPr="007670EB">
        <w:rPr>
          <w:rFonts w:asciiTheme="minorHAnsi" w:hAnsiTheme="minorHAnsi"/>
        </w:rPr>
        <w:t xml:space="preserve">. </w:t>
      </w:r>
    </w:p>
    <w:p w:rsidR="0089534B" w:rsidRPr="007670EB" w:rsidRDefault="0089534B" w:rsidP="0089534B">
      <w:pPr>
        <w:pStyle w:val="Paragrafoelenco"/>
        <w:spacing w:line="280" w:lineRule="exact"/>
        <w:ind w:right="45" w:firstLine="426"/>
        <w:jc w:val="both"/>
        <w:rPr>
          <w:rFonts w:asciiTheme="minorHAnsi" w:hAnsiTheme="minorHAnsi" w:cstheme="minorHAnsi"/>
          <w:i/>
        </w:rPr>
      </w:pPr>
      <w:r w:rsidRPr="007670EB">
        <w:rPr>
          <w:rFonts w:asciiTheme="minorHAnsi" w:hAnsiTheme="minorHAnsi" w:cstheme="minorHAnsi"/>
          <w:i/>
        </w:rPr>
        <w:t xml:space="preserve">  </w:t>
      </w:r>
    </w:p>
    <w:p w:rsidR="0089534B" w:rsidRPr="007670EB" w:rsidRDefault="0089534B" w:rsidP="0089534B">
      <w:pPr>
        <w:pStyle w:val="Paragrafoelenco"/>
        <w:numPr>
          <w:ilvl w:val="0"/>
          <w:numId w:val="6"/>
        </w:numPr>
        <w:suppressAutoHyphens w:val="0"/>
        <w:spacing w:line="280" w:lineRule="exact"/>
        <w:ind w:right="45"/>
        <w:jc w:val="both"/>
        <w:rPr>
          <w:rFonts w:asciiTheme="minorHAnsi" w:hAnsiTheme="minorHAnsi" w:cstheme="minorHAnsi"/>
          <w:i/>
        </w:rPr>
      </w:pPr>
      <w:r w:rsidRPr="007670EB">
        <w:rPr>
          <w:rFonts w:asciiTheme="minorHAnsi" w:hAnsiTheme="minorHAnsi" w:cstheme="minorHAnsi"/>
          <w:b/>
        </w:rPr>
        <w:t>Azione</w:t>
      </w:r>
      <w:r w:rsidRPr="007670EB">
        <w:rPr>
          <w:rFonts w:asciiTheme="minorHAnsi" w:hAnsiTheme="minorHAnsi" w:cstheme="minorHAnsi"/>
        </w:rPr>
        <w:t xml:space="preserve">. </w:t>
      </w:r>
    </w:p>
    <w:p w:rsidR="0089534B" w:rsidRPr="007670EB" w:rsidRDefault="0089534B" w:rsidP="0089534B">
      <w:pPr>
        <w:pStyle w:val="Paragrafoelenco"/>
        <w:spacing w:line="280" w:lineRule="exact"/>
        <w:ind w:right="45"/>
        <w:jc w:val="both"/>
        <w:rPr>
          <w:rFonts w:asciiTheme="minorHAnsi" w:hAnsiTheme="minorHAnsi" w:cstheme="minorHAnsi"/>
          <w:i/>
        </w:rPr>
      </w:pPr>
      <w:r w:rsidRPr="007670EB">
        <w:rPr>
          <w:rFonts w:asciiTheme="minorHAnsi" w:hAnsiTheme="minorHAnsi" w:cstheme="minorHAnsi"/>
        </w:rPr>
        <w:t>C</w:t>
      </w:r>
      <w:r w:rsidRPr="007670EB">
        <w:rPr>
          <w:rFonts w:asciiTheme="minorHAnsi" w:hAnsiTheme="minorHAnsi" w:cstheme="minorHAnsi"/>
          <w:i/>
        </w:rPr>
        <w:t xml:space="preserve">he cosa accade? </w:t>
      </w:r>
    </w:p>
    <w:p w:rsidR="0089534B" w:rsidRPr="007670EB" w:rsidRDefault="0089534B" w:rsidP="0089534B">
      <w:pPr>
        <w:pStyle w:val="Paragrafoelenco"/>
        <w:spacing w:line="280" w:lineRule="exact"/>
        <w:ind w:right="45"/>
        <w:jc w:val="both"/>
        <w:rPr>
          <w:rFonts w:asciiTheme="minorHAnsi" w:hAnsiTheme="minorHAnsi" w:cstheme="minorHAnsi"/>
        </w:rPr>
      </w:pPr>
      <w:r w:rsidRPr="007670EB">
        <w:rPr>
          <w:rFonts w:asciiTheme="minorHAnsi" w:hAnsiTheme="minorHAnsi" w:cstheme="minorHAnsi"/>
          <w:i/>
        </w:rPr>
        <w:t>Che cosa</w:t>
      </w:r>
      <w:r w:rsidRPr="007670EB">
        <w:rPr>
          <w:rFonts w:asciiTheme="minorHAnsi" w:hAnsiTheme="minorHAnsi" w:cstheme="minorHAnsi"/>
        </w:rPr>
        <w:t xml:space="preserve"> </w:t>
      </w:r>
      <w:r w:rsidRPr="007670EB">
        <w:rPr>
          <w:rFonts w:asciiTheme="minorHAnsi" w:hAnsiTheme="minorHAnsi" w:cstheme="minorHAnsi"/>
          <w:i/>
        </w:rPr>
        <w:t>fanno</w:t>
      </w:r>
      <w:r w:rsidRPr="007670EB">
        <w:rPr>
          <w:rFonts w:asciiTheme="minorHAnsi" w:hAnsiTheme="minorHAnsi" w:cstheme="minorHAnsi"/>
        </w:rPr>
        <w:t xml:space="preserve"> </w:t>
      </w:r>
      <w:r w:rsidRPr="007670EB">
        <w:rPr>
          <w:rFonts w:asciiTheme="minorHAnsi" w:hAnsiTheme="minorHAnsi" w:cstheme="minorHAnsi"/>
          <w:i/>
        </w:rPr>
        <w:t>i personaggi di cui qui si parla?</w:t>
      </w:r>
      <w:r w:rsidRPr="007670EB">
        <w:rPr>
          <w:rFonts w:asciiTheme="minorHAnsi" w:hAnsiTheme="minorHAnsi" w:cstheme="minorHAnsi"/>
        </w:rPr>
        <w:t xml:space="preserve"> </w:t>
      </w:r>
    </w:p>
    <w:p w:rsidR="0089534B" w:rsidRPr="007670EB" w:rsidRDefault="0089534B" w:rsidP="0089534B">
      <w:pPr>
        <w:pStyle w:val="Paragrafoelenco"/>
        <w:spacing w:line="280" w:lineRule="exact"/>
        <w:ind w:right="45"/>
        <w:jc w:val="both"/>
        <w:rPr>
          <w:rFonts w:asciiTheme="minorHAnsi" w:hAnsiTheme="minorHAnsi" w:cstheme="minorHAnsi"/>
          <w:i/>
        </w:rPr>
      </w:pPr>
      <w:r w:rsidRPr="007670EB">
        <w:rPr>
          <w:rFonts w:asciiTheme="minorHAnsi" w:hAnsiTheme="minorHAnsi" w:cstheme="minorHAnsi"/>
          <w:i/>
        </w:rPr>
        <w:t>Come lo fanno e perché?</w:t>
      </w:r>
    </w:p>
    <w:p w:rsidR="0089534B" w:rsidRPr="007670EB" w:rsidRDefault="0089534B" w:rsidP="0089534B">
      <w:pPr>
        <w:spacing w:line="280" w:lineRule="exact"/>
        <w:ind w:right="45" w:firstLine="360"/>
        <w:jc w:val="both"/>
        <w:rPr>
          <w:rFonts w:asciiTheme="minorHAnsi" w:hAnsiTheme="minorHAnsi" w:cstheme="minorHAnsi"/>
          <w:i/>
        </w:rPr>
      </w:pPr>
    </w:p>
    <w:p w:rsidR="001E7193" w:rsidRPr="007670EB" w:rsidRDefault="00C14A3F" w:rsidP="001E7193">
      <w:pPr>
        <w:spacing w:line="280" w:lineRule="exact"/>
        <w:ind w:right="45" w:firstLine="360"/>
        <w:jc w:val="both"/>
        <w:rPr>
          <w:rFonts w:asciiTheme="minorHAnsi" w:hAnsiTheme="minorHAnsi"/>
        </w:rPr>
      </w:pPr>
      <w:r w:rsidRPr="007670EB">
        <w:rPr>
          <w:rFonts w:asciiTheme="minorHAnsi" w:hAnsiTheme="minorHAnsi"/>
        </w:rPr>
        <w:lastRenderedPageBreak/>
        <w:t xml:space="preserve">A questo punto si innesta il racconto del nostro brano. L’evangelista </w:t>
      </w:r>
      <w:r w:rsidR="001076FF" w:rsidRPr="007670EB">
        <w:rPr>
          <w:rFonts w:asciiTheme="minorHAnsi" w:hAnsiTheme="minorHAnsi"/>
        </w:rPr>
        <w:t xml:space="preserve">Luca </w:t>
      </w:r>
      <w:r w:rsidRPr="007670EB">
        <w:rPr>
          <w:rFonts w:asciiTheme="minorHAnsi" w:hAnsiTheme="minorHAnsi"/>
        </w:rPr>
        <w:t xml:space="preserve">riferisce anzitutto che Pietro </w:t>
      </w:r>
      <w:r w:rsidR="00E50292" w:rsidRPr="007670EB">
        <w:rPr>
          <w:rFonts w:asciiTheme="minorHAnsi" w:hAnsiTheme="minorHAnsi"/>
        </w:rPr>
        <w:t>c</w:t>
      </w:r>
      <w:r w:rsidR="001E7193" w:rsidRPr="007670EB">
        <w:rPr>
          <w:rFonts w:asciiTheme="minorHAnsi" w:hAnsiTheme="minorHAnsi"/>
        </w:rPr>
        <w:t>ontinua</w:t>
      </w:r>
      <w:r w:rsidR="00306840" w:rsidRPr="007670EB">
        <w:rPr>
          <w:rFonts w:asciiTheme="minorHAnsi" w:hAnsiTheme="minorHAnsi"/>
        </w:rPr>
        <w:t xml:space="preserve"> </w:t>
      </w:r>
      <w:r w:rsidR="001E7193" w:rsidRPr="007670EB">
        <w:rPr>
          <w:rFonts w:asciiTheme="minorHAnsi" w:hAnsiTheme="minorHAnsi"/>
        </w:rPr>
        <w:t>a</w:t>
      </w:r>
      <w:r w:rsidR="00106126" w:rsidRPr="007670EB">
        <w:rPr>
          <w:rFonts w:asciiTheme="minorHAnsi" w:hAnsiTheme="minorHAnsi"/>
        </w:rPr>
        <w:t xml:space="preserve">veva continuato a </w:t>
      </w:r>
      <w:r w:rsidR="00E50292" w:rsidRPr="007670EB">
        <w:rPr>
          <w:rFonts w:asciiTheme="minorHAnsi" w:hAnsiTheme="minorHAnsi"/>
        </w:rPr>
        <w:t xml:space="preserve">seguire Gesù dopo il suo arresto. </w:t>
      </w:r>
      <w:r w:rsidRPr="007670EB">
        <w:rPr>
          <w:rFonts w:asciiTheme="minorHAnsi" w:hAnsiTheme="minorHAnsi"/>
        </w:rPr>
        <w:t xml:space="preserve">È un particolare da non sottovalutare. </w:t>
      </w:r>
      <w:r w:rsidR="001076FF" w:rsidRPr="007670EB">
        <w:rPr>
          <w:rFonts w:asciiTheme="minorHAnsi" w:hAnsiTheme="minorHAnsi"/>
        </w:rPr>
        <w:t xml:space="preserve">Pietro </w:t>
      </w:r>
      <w:r w:rsidR="00C27490" w:rsidRPr="007670EB">
        <w:rPr>
          <w:rFonts w:asciiTheme="minorHAnsi" w:hAnsiTheme="minorHAnsi"/>
        </w:rPr>
        <w:t xml:space="preserve">è </w:t>
      </w:r>
      <w:r w:rsidRPr="007670EB">
        <w:rPr>
          <w:rFonts w:asciiTheme="minorHAnsi" w:hAnsiTheme="minorHAnsi"/>
        </w:rPr>
        <w:t xml:space="preserve">infatti l’unico </w:t>
      </w:r>
      <w:r w:rsidR="001076FF" w:rsidRPr="007670EB">
        <w:rPr>
          <w:rFonts w:asciiTheme="minorHAnsi" w:hAnsiTheme="minorHAnsi"/>
        </w:rPr>
        <w:t xml:space="preserve">che riesce a farlo. Il Vangelo di </w:t>
      </w:r>
      <w:r w:rsidR="00E50292" w:rsidRPr="007670EB">
        <w:rPr>
          <w:rFonts w:asciiTheme="minorHAnsi" w:hAnsiTheme="minorHAnsi"/>
        </w:rPr>
        <w:t>M</w:t>
      </w:r>
      <w:r w:rsidR="001076FF" w:rsidRPr="007670EB">
        <w:rPr>
          <w:rFonts w:asciiTheme="minorHAnsi" w:hAnsiTheme="minorHAnsi"/>
        </w:rPr>
        <w:t xml:space="preserve">arco </w:t>
      </w:r>
      <w:r w:rsidR="00E50292" w:rsidRPr="007670EB">
        <w:rPr>
          <w:rFonts w:asciiTheme="minorHAnsi" w:hAnsiTheme="minorHAnsi"/>
        </w:rPr>
        <w:t xml:space="preserve">e </w:t>
      </w:r>
      <w:r w:rsidR="001076FF" w:rsidRPr="007670EB">
        <w:rPr>
          <w:rFonts w:asciiTheme="minorHAnsi" w:hAnsiTheme="minorHAnsi"/>
        </w:rPr>
        <w:t>di Matteo riferiscono</w:t>
      </w:r>
      <w:r w:rsidR="00106126" w:rsidRPr="007670EB">
        <w:rPr>
          <w:rFonts w:asciiTheme="minorHAnsi" w:hAnsiTheme="minorHAnsi"/>
        </w:rPr>
        <w:t xml:space="preserve"> che </w:t>
      </w:r>
      <w:r w:rsidR="00306840" w:rsidRPr="007670EB">
        <w:rPr>
          <w:rFonts w:asciiTheme="minorHAnsi" w:hAnsiTheme="minorHAnsi"/>
        </w:rPr>
        <w:t>“</w:t>
      </w:r>
      <w:r w:rsidR="00E50292" w:rsidRPr="007670EB">
        <w:rPr>
          <w:rFonts w:asciiTheme="minorHAnsi" w:hAnsiTheme="minorHAnsi"/>
          <w:i/>
        </w:rPr>
        <w:t>tutti i discepoli lo abbandonarono e fuggirono”</w:t>
      </w:r>
      <w:r w:rsidR="00E50292" w:rsidRPr="007670EB">
        <w:rPr>
          <w:rFonts w:asciiTheme="minorHAnsi" w:hAnsiTheme="minorHAnsi"/>
        </w:rPr>
        <w:t xml:space="preserve"> (</w:t>
      </w:r>
      <w:proofErr w:type="spellStart"/>
      <w:r w:rsidR="00E50292" w:rsidRPr="007670EB">
        <w:rPr>
          <w:rFonts w:asciiTheme="minorHAnsi" w:hAnsiTheme="minorHAnsi"/>
        </w:rPr>
        <w:t>cf</w:t>
      </w:r>
      <w:proofErr w:type="spellEnd"/>
      <w:r w:rsidR="00E50292" w:rsidRPr="007670EB">
        <w:rPr>
          <w:rFonts w:asciiTheme="minorHAnsi" w:hAnsiTheme="minorHAnsi"/>
        </w:rPr>
        <w:t>. Mc 14,50; Mt 26,56).</w:t>
      </w:r>
      <w:r w:rsidR="001E7193" w:rsidRPr="007670EB">
        <w:rPr>
          <w:rFonts w:asciiTheme="minorHAnsi" w:hAnsiTheme="minorHAnsi"/>
        </w:rPr>
        <w:t xml:space="preserve"> </w:t>
      </w:r>
      <w:r w:rsidR="00C27490" w:rsidRPr="007670EB">
        <w:rPr>
          <w:rFonts w:asciiTheme="minorHAnsi" w:hAnsiTheme="minorHAnsi"/>
        </w:rPr>
        <w:t>Pietro invece n</w:t>
      </w:r>
      <w:r w:rsidR="00E50292" w:rsidRPr="007670EB">
        <w:rPr>
          <w:rFonts w:asciiTheme="minorHAnsi" w:hAnsiTheme="minorHAnsi"/>
        </w:rPr>
        <w:t xml:space="preserve">on fugge ma </w:t>
      </w:r>
      <w:r w:rsidR="00B56576" w:rsidRPr="007670EB">
        <w:rPr>
          <w:rFonts w:asciiTheme="minorHAnsi" w:hAnsiTheme="minorHAnsi"/>
        </w:rPr>
        <w:t>pro</w:t>
      </w:r>
      <w:r w:rsidR="00E50292" w:rsidRPr="007670EB">
        <w:rPr>
          <w:rFonts w:asciiTheme="minorHAnsi" w:hAnsiTheme="minorHAnsi"/>
        </w:rPr>
        <w:t xml:space="preserve">segue. </w:t>
      </w:r>
      <w:r w:rsidRPr="007670EB">
        <w:rPr>
          <w:rFonts w:asciiTheme="minorHAnsi" w:hAnsiTheme="minorHAnsi"/>
        </w:rPr>
        <w:t>E questo di</w:t>
      </w:r>
      <w:r w:rsidR="001076FF" w:rsidRPr="007670EB">
        <w:rPr>
          <w:rFonts w:asciiTheme="minorHAnsi" w:hAnsiTheme="minorHAnsi"/>
        </w:rPr>
        <w:t>ce</w:t>
      </w:r>
      <w:r w:rsidRPr="007670EB">
        <w:rPr>
          <w:rFonts w:asciiTheme="minorHAnsi" w:hAnsiTheme="minorHAnsi"/>
        </w:rPr>
        <w:t xml:space="preserve"> già molto del suo affetto per Gesù e del suo coraggio. </w:t>
      </w:r>
      <w:r w:rsidR="00E50292" w:rsidRPr="007670EB">
        <w:rPr>
          <w:rFonts w:asciiTheme="minorHAnsi" w:hAnsiTheme="minorHAnsi"/>
        </w:rPr>
        <w:t xml:space="preserve">Lo fa – dice il testo di Luca – </w:t>
      </w:r>
      <w:r w:rsidR="00E50292" w:rsidRPr="007670EB">
        <w:rPr>
          <w:rFonts w:asciiTheme="minorHAnsi" w:hAnsiTheme="minorHAnsi"/>
          <w:i/>
        </w:rPr>
        <w:t>“da lontano”</w:t>
      </w:r>
      <w:r w:rsidR="00E50292" w:rsidRPr="007670EB">
        <w:rPr>
          <w:rFonts w:asciiTheme="minorHAnsi" w:hAnsiTheme="minorHAnsi"/>
        </w:rPr>
        <w:t xml:space="preserve"> (Lc 22,54). È consapevole del pericolo e prende le sue precauzioni:</w:t>
      </w:r>
      <w:r w:rsidR="001E7193" w:rsidRPr="007670EB">
        <w:rPr>
          <w:rFonts w:asciiTheme="minorHAnsi" w:hAnsiTheme="minorHAnsi"/>
        </w:rPr>
        <w:t xml:space="preserve">. </w:t>
      </w:r>
      <w:r w:rsidR="00E50292" w:rsidRPr="007670EB">
        <w:rPr>
          <w:rFonts w:asciiTheme="minorHAnsi" w:hAnsiTheme="minorHAnsi"/>
        </w:rPr>
        <w:t xml:space="preserve">Lo segue </w:t>
      </w:r>
      <w:r w:rsidR="00B56576" w:rsidRPr="007670EB">
        <w:rPr>
          <w:rFonts w:asciiTheme="minorHAnsi" w:hAnsiTheme="minorHAnsi"/>
        </w:rPr>
        <w:t xml:space="preserve">a distanza </w:t>
      </w:r>
      <w:r w:rsidR="00E50292" w:rsidRPr="007670EB">
        <w:rPr>
          <w:rFonts w:asciiTheme="minorHAnsi" w:hAnsiTheme="minorHAnsi"/>
        </w:rPr>
        <w:t xml:space="preserve">tenendo gli occhi </w:t>
      </w:r>
      <w:r w:rsidR="00C27490" w:rsidRPr="007670EB">
        <w:rPr>
          <w:rFonts w:asciiTheme="minorHAnsi" w:hAnsiTheme="minorHAnsi"/>
        </w:rPr>
        <w:t xml:space="preserve">fissi </w:t>
      </w:r>
      <w:r w:rsidR="00E50292" w:rsidRPr="007670EB">
        <w:rPr>
          <w:rFonts w:asciiTheme="minorHAnsi" w:hAnsiTheme="minorHAnsi"/>
        </w:rPr>
        <w:t xml:space="preserve">su di lui. </w:t>
      </w:r>
      <w:r w:rsidR="001076FF" w:rsidRPr="007670EB">
        <w:rPr>
          <w:rFonts w:asciiTheme="minorHAnsi" w:hAnsiTheme="minorHAnsi"/>
        </w:rPr>
        <w:t xml:space="preserve">Quando vede che lo portano nella casa del Sommo Sacerdote non teme </w:t>
      </w:r>
      <w:r w:rsidR="00106126" w:rsidRPr="007670EB">
        <w:rPr>
          <w:rFonts w:asciiTheme="minorHAnsi" w:hAnsiTheme="minorHAnsi"/>
        </w:rPr>
        <w:t xml:space="preserve">di </w:t>
      </w:r>
      <w:r w:rsidR="001076FF" w:rsidRPr="007670EB">
        <w:rPr>
          <w:rFonts w:asciiTheme="minorHAnsi" w:hAnsiTheme="minorHAnsi"/>
        </w:rPr>
        <w:t xml:space="preserve">varcare quella </w:t>
      </w:r>
      <w:r w:rsidR="000E25E7" w:rsidRPr="007670EB">
        <w:rPr>
          <w:rFonts w:asciiTheme="minorHAnsi" w:hAnsiTheme="minorHAnsi"/>
        </w:rPr>
        <w:t>soglia pericolosa</w:t>
      </w:r>
      <w:r w:rsidR="00B56576" w:rsidRPr="007670EB">
        <w:rPr>
          <w:rFonts w:asciiTheme="minorHAnsi" w:hAnsiTheme="minorHAnsi"/>
        </w:rPr>
        <w:t>.</w:t>
      </w:r>
      <w:r w:rsidR="000E25E7" w:rsidRPr="007670EB">
        <w:rPr>
          <w:rFonts w:asciiTheme="minorHAnsi" w:hAnsiTheme="minorHAnsi"/>
        </w:rPr>
        <w:t xml:space="preserve"> </w:t>
      </w:r>
      <w:r w:rsidR="00306840" w:rsidRPr="007670EB">
        <w:rPr>
          <w:rFonts w:asciiTheme="minorHAnsi" w:hAnsiTheme="minorHAnsi"/>
        </w:rPr>
        <w:t xml:space="preserve">Entra nel cortile e siede con altri intorno a un fuoco che </w:t>
      </w:r>
      <w:r w:rsidR="001076FF" w:rsidRPr="007670EB">
        <w:rPr>
          <w:rFonts w:asciiTheme="minorHAnsi" w:hAnsiTheme="minorHAnsi"/>
        </w:rPr>
        <w:t xml:space="preserve">lì </w:t>
      </w:r>
      <w:r w:rsidR="00306840" w:rsidRPr="007670EB">
        <w:rPr>
          <w:rFonts w:asciiTheme="minorHAnsi" w:hAnsiTheme="minorHAnsi"/>
        </w:rPr>
        <w:t xml:space="preserve">era stato acceso. Non vuole </w:t>
      </w:r>
      <w:r w:rsidR="00B56576" w:rsidRPr="007670EB">
        <w:rPr>
          <w:rFonts w:asciiTheme="minorHAnsi" w:hAnsiTheme="minorHAnsi"/>
        </w:rPr>
        <w:t>perdere</w:t>
      </w:r>
      <w:r w:rsidR="00306840" w:rsidRPr="007670EB">
        <w:rPr>
          <w:rFonts w:asciiTheme="minorHAnsi" w:hAnsiTheme="minorHAnsi"/>
        </w:rPr>
        <w:t xml:space="preserve"> </w:t>
      </w:r>
      <w:r w:rsidR="00B56576" w:rsidRPr="007670EB">
        <w:rPr>
          <w:rFonts w:asciiTheme="minorHAnsi" w:hAnsiTheme="minorHAnsi"/>
        </w:rPr>
        <w:t>d</w:t>
      </w:r>
      <w:r w:rsidR="00306840" w:rsidRPr="007670EB">
        <w:rPr>
          <w:rFonts w:asciiTheme="minorHAnsi" w:hAnsiTheme="minorHAnsi"/>
        </w:rPr>
        <w:t xml:space="preserve">i vista </w:t>
      </w:r>
      <w:r w:rsidR="00B56576" w:rsidRPr="007670EB">
        <w:rPr>
          <w:rFonts w:asciiTheme="minorHAnsi" w:hAnsiTheme="minorHAnsi"/>
        </w:rPr>
        <w:t xml:space="preserve">Gesù </w:t>
      </w:r>
      <w:r w:rsidR="00306840" w:rsidRPr="007670EB">
        <w:rPr>
          <w:rFonts w:asciiTheme="minorHAnsi" w:hAnsiTheme="minorHAnsi"/>
        </w:rPr>
        <w:t>e nello stesso tempo non vuole esporsi</w:t>
      </w:r>
      <w:r w:rsidR="00B56576" w:rsidRPr="007670EB">
        <w:rPr>
          <w:rFonts w:asciiTheme="minorHAnsi" w:hAnsiTheme="minorHAnsi"/>
        </w:rPr>
        <w:t xml:space="preserve">. </w:t>
      </w:r>
      <w:r w:rsidR="00C27490" w:rsidRPr="007670EB">
        <w:rPr>
          <w:rFonts w:asciiTheme="minorHAnsi" w:hAnsiTheme="minorHAnsi"/>
        </w:rPr>
        <w:t xml:space="preserve">Non </w:t>
      </w:r>
      <w:r w:rsidR="00B56576" w:rsidRPr="007670EB">
        <w:rPr>
          <w:rFonts w:asciiTheme="minorHAnsi" w:hAnsiTheme="minorHAnsi"/>
        </w:rPr>
        <w:t xml:space="preserve">valuta </w:t>
      </w:r>
      <w:r w:rsidR="00C27490" w:rsidRPr="007670EB">
        <w:rPr>
          <w:rFonts w:asciiTheme="minorHAnsi" w:hAnsiTheme="minorHAnsi"/>
        </w:rPr>
        <w:t xml:space="preserve">però </w:t>
      </w:r>
      <w:r w:rsidR="00B56576" w:rsidRPr="007670EB">
        <w:rPr>
          <w:rFonts w:asciiTheme="minorHAnsi" w:hAnsiTheme="minorHAnsi"/>
        </w:rPr>
        <w:t xml:space="preserve">appieno il rischio: </w:t>
      </w:r>
      <w:r w:rsidR="00306840" w:rsidRPr="007670EB">
        <w:rPr>
          <w:rFonts w:asciiTheme="minorHAnsi" w:hAnsiTheme="minorHAnsi"/>
        </w:rPr>
        <w:t xml:space="preserve">sedersi attorno ad un fuoco può illuminare il volto e rendere una persona facilmente riconoscibile. </w:t>
      </w:r>
    </w:p>
    <w:p w:rsidR="00B56576" w:rsidRPr="007670EB" w:rsidRDefault="00C27490" w:rsidP="001E7193">
      <w:pPr>
        <w:spacing w:line="280" w:lineRule="exact"/>
        <w:ind w:right="45" w:firstLine="360"/>
        <w:jc w:val="both"/>
        <w:rPr>
          <w:rFonts w:asciiTheme="minorHAnsi" w:hAnsiTheme="minorHAnsi"/>
        </w:rPr>
      </w:pPr>
      <w:r w:rsidRPr="007670EB">
        <w:rPr>
          <w:rFonts w:asciiTheme="minorHAnsi" w:hAnsiTheme="minorHAnsi"/>
        </w:rPr>
        <w:t>I</w:t>
      </w:r>
      <w:r w:rsidR="00B56576" w:rsidRPr="007670EB">
        <w:rPr>
          <w:rFonts w:asciiTheme="minorHAnsi" w:hAnsiTheme="minorHAnsi"/>
        </w:rPr>
        <w:t>n effetti così avviene</w:t>
      </w:r>
      <w:r w:rsidRPr="007670EB">
        <w:rPr>
          <w:rFonts w:asciiTheme="minorHAnsi" w:hAnsiTheme="minorHAnsi"/>
        </w:rPr>
        <w:t xml:space="preserve">: </w:t>
      </w:r>
      <w:r w:rsidR="00B56576" w:rsidRPr="007670EB">
        <w:rPr>
          <w:rFonts w:asciiTheme="minorHAnsi" w:hAnsiTheme="minorHAnsi"/>
          <w:i/>
        </w:rPr>
        <w:t>“Una giovane serva lo vide seduto vicino al fuoco e, guardandolo attentamente, disse: « Anche questi era con lui »”</w:t>
      </w:r>
      <w:r w:rsidR="00B56576" w:rsidRPr="007670EB">
        <w:rPr>
          <w:rFonts w:asciiTheme="minorHAnsi" w:hAnsiTheme="minorHAnsi"/>
        </w:rPr>
        <w:t xml:space="preserve"> (Lc 22,56). Non sappiamo in base a che cosa </w:t>
      </w:r>
      <w:r w:rsidR="005A3F66" w:rsidRPr="007670EB">
        <w:rPr>
          <w:rFonts w:asciiTheme="minorHAnsi" w:hAnsiTheme="minorHAnsi"/>
        </w:rPr>
        <w:t xml:space="preserve">questa donna </w:t>
      </w:r>
      <w:r w:rsidR="00B56576" w:rsidRPr="007670EB">
        <w:rPr>
          <w:rFonts w:asciiTheme="minorHAnsi" w:hAnsiTheme="minorHAnsi"/>
        </w:rPr>
        <w:t xml:space="preserve">abbia potuto dire che Pietro era uno di quelli che stavano con Gesù. </w:t>
      </w:r>
      <w:r w:rsidR="001076FF" w:rsidRPr="007670EB">
        <w:rPr>
          <w:rFonts w:asciiTheme="minorHAnsi" w:hAnsiTheme="minorHAnsi"/>
        </w:rPr>
        <w:t xml:space="preserve">Probabilmente </w:t>
      </w:r>
      <w:r w:rsidR="00B56576" w:rsidRPr="007670EB">
        <w:rPr>
          <w:rFonts w:asciiTheme="minorHAnsi" w:hAnsiTheme="minorHAnsi"/>
        </w:rPr>
        <w:t>lo aveva visto con lui in citt</w:t>
      </w:r>
      <w:r w:rsidR="001076FF" w:rsidRPr="007670EB">
        <w:rPr>
          <w:rFonts w:asciiTheme="minorHAnsi" w:hAnsiTheme="minorHAnsi"/>
        </w:rPr>
        <w:t xml:space="preserve">à nei giorni precedenti, forse </w:t>
      </w:r>
      <w:r w:rsidR="00B56576" w:rsidRPr="007670EB">
        <w:rPr>
          <w:rFonts w:asciiTheme="minorHAnsi" w:hAnsiTheme="minorHAnsi"/>
        </w:rPr>
        <w:t xml:space="preserve">nel tempio </w:t>
      </w:r>
      <w:r w:rsidR="001076FF" w:rsidRPr="007670EB">
        <w:rPr>
          <w:rFonts w:asciiTheme="minorHAnsi" w:hAnsiTheme="minorHAnsi"/>
        </w:rPr>
        <w:t>o</w:t>
      </w:r>
      <w:r w:rsidR="00B56576" w:rsidRPr="007670EB">
        <w:rPr>
          <w:rFonts w:asciiTheme="minorHAnsi" w:hAnsiTheme="minorHAnsi"/>
        </w:rPr>
        <w:t xml:space="preserve"> </w:t>
      </w:r>
      <w:r w:rsidR="005A3F66" w:rsidRPr="007670EB">
        <w:rPr>
          <w:rFonts w:asciiTheme="minorHAnsi" w:hAnsiTheme="minorHAnsi"/>
        </w:rPr>
        <w:t xml:space="preserve">forse </w:t>
      </w:r>
      <w:r w:rsidR="00B56576" w:rsidRPr="007670EB">
        <w:rPr>
          <w:rFonts w:asciiTheme="minorHAnsi" w:hAnsiTheme="minorHAnsi"/>
        </w:rPr>
        <w:t xml:space="preserve">mentre si stava recando con lui </w:t>
      </w:r>
      <w:r w:rsidR="001076FF" w:rsidRPr="007670EB">
        <w:rPr>
          <w:rFonts w:asciiTheme="minorHAnsi" w:hAnsiTheme="minorHAnsi"/>
        </w:rPr>
        <w:t xml:space="preserve">al luogo </w:t>
      </w:r>
      <w:r w:rsidR="00B56576" w:rsidRPr="007670EB">
        <w:rPr>
          <w:rFonts w:asciiTheme="minorHAnsi" w:hAnsiTheme="minorHAnsi"/>
        </w:rPr>
        <w:t>dell’ultima cena</w:t>
      </w:r>
      <w:r w:rsidR="001076FF" w:rsidRPr="007670EB">
        <w:rPr>
          <w:rFonts w:asciiTheme="minorHAnsi" w:hAnsiTheme="minorHAnsi"/>
        </w:rPr>
        <w:t xml:space="preserve">, che </w:t>
      </w:r>
      <w:r w:rsidR="005A3F66" w:rsidRPr="007670EB">
        <w:rPr>
          <w:rFonts w:asciiTheme="minorHAnsi" w:hAnsiTheme="minorHAnsi"/>
        </w:rPr>
        <w:t xml:space="preserve">molto probabilmente </w:t>
      </w:r>
      <w:r w:rsidR="001076FF" w:rsidRPr="007670EB">
        <w:rPr>
          <w:rFonts w:asciiTheme="minorHAnsi" w:hAnsiTheme="minorHAnsi"/>
        </w:rPr>
        <w:t xml:space="preserve">si trovava </w:t>
      </w:r>
      <w:r w:rsidR="00B56576" w:rsidRPr="007670EB">
        <w:rPr>
          <w:rFonts w:asciiTheme="minorHAnsi" w:hAnsiTheme="minorHAnsi"/>
        </w:rPr>
        <w:t xml:space="preserve">nella </w:t>
      </w:r>
      <w:r w:rsidR="005A3F66" w:rsidRPr="007670EB">
        <w:rPr>
          <w:rFonts w:asciiTheme="minorHAnsi" w:hAnsiTheme="minorHAnsi"/>
        </w:rPr>
        <w:t xml:space="preserve">stessa </w:t>
      </w:r>
      <w:r w:rsidR="00B56576" w:rsidRPr="007670EB">
        <w:rPr>
          <w:rFonts w:asciiTheme="minorHAnsi" w:hAnsiTheme="minorHAnsi"/>
        </w:rPr>
        <w:t xml:space="preserve">zona della casa del Sommo Sacerdote. </w:t>
      </w:r>
      <w:r w:rsidRPr="007670EB">
        <w:rPr>
          <w:rFonts w:asciiTheme="minorHAnsi" w:hAnsiTheme="minorHAnsi"/>
        </w:rPr>
        <w:t xml:space="preserve">Comunque sia, Pietro si vede identificato. </w:t>
      </w:r>
      <w:r w:rsidR="00B169A2" w:rsidRPr="007670EB">
        <w:rPr>
          <w:rFonts w:asciiTheme="minorHAnsi" w:hAnsiTheme="minorHAnsi"/>
        </w:rPr>
        <w:t xml:space="preserve">Ecco improvvisamente la prova di cui Gesù </w:t>
      </w:r>
      <w:r w:rsidR="005A3F66" w:rsidRPr="007670EB">
        <w:rPr>
          <w:rFonts w:asciiTheme="minorHAnsi" w:hAnsiTheme="minorHAnsi"/>
        </w:rPr>
        <w:t xml:space="preserve">gli aveva </w:t>
      </w:r>
      <w:r w:rsidR="00B169A2" w:rsidRPr="007670EB">
        <w:rPr>
          <w:rFonts w:asciiTheme="minorHAnsi" w:hAnsiTheme="minorHAnsi"/>
        </w:rPr>
        <w:t>parlato</w:t>
      </w:r>
      <w:r w:rsidR="00CC27E4" w:rsidRPr="007670EB">
        <w:rPr>
          <w:rFonts w:asciiTheme="minorHAnsi" w:hAnsiTheme="minorHAnsi"/>
        </w:rPr>
        <w:t xml:space="preserve"> (</w:t>
      </w:r>
      <w:proofErr w:type="spellStart"/>
      <w:r w:rsidR="00CC27E4" w:rsidRPr="007670EB">
        <w:rPr>
          <w:rFonts w:asciiTheme="minorHAnsi" w:hAnsiTheme="minorHAnsi"/>
        </w:rPr>
        <w:t>cf</w:t>
      </w:r>
      <w:proofErr w:type="spellEnd"/>
      <w:r w:rsidR="00CC27E4" w:rsidRPr="007670EB">
        <w:rPr>
          <w:rFonts w:asciiTheme="minorHAnsi" w:hAnsiTheme="minorHAnsi"/>
        </w:rPr>
        <w:t>. Lc 22,31-34)e</w:t>
      </w:r>
      <w:r w:rsidRPr="007670EB">
        <w:rPr>
          <w:rFonts w:asciiTheme="minorHAnsi" w:hAnsiTheme="minorHAnsi"/>
        </w:rPr>
        <w:t xml:space="preserve"> con la quale deve ora misurarsi. </w:t>
      </w:r>
      <w:r w:rsidR="00CC27E4" w:rsidRPr="007670EB">
        <w:rPr>
          <w:rFonts w:asciiTheme="minorHAnsi" w:hAnsiTheme="minorHAnsi"/>
        </w:rPr>
        <w:t xml:space="preserve">Di certo non si aspettava nulla di simile. </w:t>
      </w:r>
      <w:r w:rsidR="00B169A2" w:rsidRPr="007670EB">
        <w:rPr>
          <w:rFonts w:asciiTheme="minorHAnsi" w:hAnsiTheme="minorHAnsi"/>
        </w:rPr>
        <w:t xml:space="preserve">La sua reazione è istintiva: </w:t>
      </w:r>
      <w:r w:rsidR="00B169A2" w:rsidRPr="007670EB">
        <w:rPr>
          <w:rFonts w:asciiTheme="minorHAnsi" w:hAnsiTheme="minorHAnsi"/>
          <w:i/>
        </w:rPr>
        <w:t xml:space="preserve">« O donna, non lo conosco! » </w:t>
      </w:r>
      <w:r w:rsidR="00B169A2" w:rsidRPr="007670EB">
        <w:rPr>
          <w:rFonts w:asciiTheme="minorHAnsi" w:hAnsiTheme="minorHAnsi"/>
        </w:rPr>
        <w:t xml:space="preserve">(Lc 22,57). </w:t>
      </w:r>
      <w:r w:rsidR="006F6734" w:rsidRPr="007670EB">
        <w:rPr>
          <w:rFonts w:asciiTheme="minorHAnsi" w:hAnsiTheme="minorHAnsi"/>
        </w:rPr>
        <w:t>Nega dunque di conoscere Gesù</w:t>
      </w:r>
      <w:r w:rsidRPr="007670EB">
        <w:rPr>
          <w:rFonts w:asciiTheme="minorHAnsi" w:hAnsiTheme="minorHAnsi"/>
        </w:rPr>
        <w:t xml:space="preserve"> e</w:t>
      </w:r>
      <w:r w:rsidR="006F6734" w:rsidRPr="007670EB">
        <w:rPr>
          <w:rFonts w:asciiTheme="minorHAnsi" w:hAnsiTheme="minorHAnsi"/>
        </w:rPr>
        <w:t xml:space="preserve"> </w:t>
      </w:r>
      <w:r w:rsidRPr="007670EB">
        <w:rPr>
          <w:rFonts w:asciiTheme="minorHAnsi" w:hAnsiTheme="minorHAnsi"/>
        </w:rPr>
        <w:t>p</w:t>
      </w:r>
      <w:r w:rsidR="006F6734" w:rsidRPr="007670EB">
        <w:rPr>
          <w:rFonts w:asciiTheme="minorHAnsi" w:hAnsiTheme="minorHAnsi"/>
        </w:rPr>
        <w:t>rende pubblicamente le distanze</w:t>
      </w:r>
      <w:r w:rsidRPr="007670EB">
        <w:rPr>
          <w:rFonts w:asciiTheme="minorHAnsi" w:hAnsiTheme="minorHAnsi"/>
        </w:rPr>
        <w:t xml:space="preserve"> da lui</w:t>
      </w:r>
      <w:r w:rsidR="006F6734" w:rsidRPr="007670EB">
        <w:rPr>
          <w:rFonts w:asciiTheme="minorHAnsi" w:hAnsiTheme="minorHAnsi"/>
        </w:rPr>
        <w:t xml:space="preserve">. </w:t>
      </w:r>
      <w:r w:rsidRPr="007670EB">
        <w:rPr>
          <w:rFonts w:asciiTheme="minorHAnsi" w:hAnsiTheme="minorHAnsi"/>
        </w:rPr>
        <w:t xml:space="preserve">L’atto è ovviamente grave. </w:t>
      </w:r>
      <w:r w:rsidR="003F5634" w:rsidRPr="007670EB">
        <w:rPr>
          <w:rFonts w:asciiTheme="minorHAnsi" w:hAnsiTheme="minorHAnsi"/>
        </w:rPr>
        <w:t>Ma c</w:t>
      </w:r>
      <w:r w:rsidR="00106126" w:rsidRPr="007670EB">
        <w:rPr>
          <w:rFonts w:asciiTheme="minorHAnsi" w:hAnsiTheme="minorHAnsi"/>
        </w:rPr>
        <w:t>ome mai succede? P</w:t>
      </w:r>
      <w:r w:rsidR="00B169A2" w:rsidRPr="007670EB">
        <w:rPr>
          <w:rFonts w:asciiTheme="minorHAnsi" w:hAnsiTheme="minorHAnsi"/>
        </w:rPr>
        <w:t xml:space="preserve">erché </w:t>
      </w:r>
      <w:r w:rsidR="00106126" w:rsidRPr="007670EB">
        <w:rPr>
          <w:rFonts w:asciiTheme="minorHAnsi" w:hAnsiTheme="minorHAnsi"/>
        </w:rPr>
        <w:t xml:space="preserve">Pietro dichiara di non conoscerlo? </w:t>
      </w:r>
      <w:r w:rsidR="006F6734" w:rsidRPr="007670EB">
        <w:rPr>
          <w:rFonts w:asciiTheme="minorHAnsi" w:hAnsiTheme="minorHAnsi"/>
        </w:rPr>
        <w:t>Che cosa lo induce a</w:t>
      </w:r>
      <w:r w:rsidR="00CC27E4" w:rsidRPr="007670EB">
        <w:rPr>
          <w:rFonts w:asciiTheme="minorHAnsi" w:hAnsiTheme="minorHAnsi"/>
        </w:rPr>
        <w:t xml:space="preserve"> dire queste parole</w:t>
      </w:r>
      <w:r w:rsidR="006F6734" w:rsidRPr="007670EB">
        <w:rPr>
          <w:rFonts w:asciiTheme="minorHAnsi" w:hAnsiTheme="minorHAnsi"/>
        </w:rPr>
        <w:t xml:space="preserve">? </w:t>
      </w:r>
      <w:r w:rsidR="00B169A2" w:rsidRPr="007670EB">
        <w:rPr>
          <w:rFonts w:asciiTheme="minorHAnsi" w:hAnsiTheme="minorHAnsi"/>
        </w:rPr>
        <w:t xml:space="preserve">Il testo non </w:t>
      </w:r>
      <w:r w:rsidR="006F6734" w:rsidRPr="007670EB">
        <w:rPr>
          <w:rFonts w:asciiTheme="minorHAnsi" w:hAnsiTheme="minorHAnsi"/>
        </w:rPr>
        <w:t xml:space="preserve">offre risposta: </w:t>
      </w:r>
      <w:r w:rsidR="005A3F66" w:rsidRPr="007670EB">
        <w:rPr>
          <w:rFonts w:asciiTheme="minorHAnsi" w:hAnsiTheme="minorHAnsi"/>
        </w:rPr>
        <w:t xml:space="preserve">è volutamente reticente e tiene il lettore in sospeso. Indirettamente lo invita a mettersi nei panni di Pietro e a immaginare </w:t>
      </w:r>
      <w:r w:rsidR="00CC27E4" w:rsidRPr="007670EB">
        <w:rPr>
          <w:rFonts w:asciiTheme="minorHAnsi" w:hAnsiTheme="minorHAnsi"/>
        </w:rPr>
        <w:t xml:space="preserve">che cosa ha </w:t>
      </w:r>
      <w:r w:rsidR="005A3F66" w:rsidRPr="007670EB">
        <w:rPr>
          <w:rFonts w:asciiTheme="minorHAnsi" w:hAnsiTheme="minorHAnsi"/>
        </w:rPr>
        <w:t xml:space="preserve">potuto provare in </w:t>
      </w:r>
      <w:r w:rsidR="00CC27E4" w:rsidRPr="007670EB">
        <w:rPr>
          <w:rFonts w:asciiTheme="minorHAnsi" w:hAnsiTheme="minorHAnsi"/>
        </w:rPr>
        <w:t xml:space="preserve">un </w:t>
      </w:r>
      <w:r w:rsidR="005A3F66" w:rsidRPr="007670EB">
        <w:rPr>
          <w:rFonts w:asciiTheme="minorHAnsi" w:hAnsiTheme="minorHAnsi"/>
        </w:rPr>
        <w:t>momento</w:t>
      </w:r>
      <w:r w:rsidR="003F5634" w:rsidRPr="007670EB">
        <w:rPr>
          <w:rFonts w:asciiTheme="minorHAnsi" w:hAnsiTheme="minorHAnsi"/>
        </w:rPr>
        <w:t xml:space="preserve"> come quello</w:t>
      </w:r>
      <w:r w:rsidR="005A3F66" w:rsidRPr="007670EB">
        <w:rPr>
          <w:rFonts w:asciiTheme="minorHAnsi" w:hAnsiTheme="minorHAnsi"/>
        </w:rPr>
        <w:t>.</w:t>
      </w:r>
      <w:r w:rsidR="00CC27E4" w:rsidRPr="007670EB">
        <w:rPr>
          <w:rFonts w:asciiTheme="minorHAnsi" w:hAnsiTheme="minorHAnsi"/>
        </w:rPr>
        <w:t xml:space="preserve"> Il fatto </w:t>
      </w:r>
      <w:r w:rsidR="003F5634" w:rsidRPr="007670EB">
        <w:rPr>
          <w:rFonts w:asciiTheme="minorHAnsi" w:hAnsiTheme="minorHAnsi"/>
        </w:rPr>
        <w:t xml:space="preserve">che </w:t>
      </w:r>
      <w:r w:rsidR="00CC27E4" w:rsidRPr="007670EB">
        <w:rPr>
          <w:rFonts w:asciiTheme="minorHAnsi" w:hAnsiTheme="minorHAnsi"/>
        </w:rPr>
        <w:t xml:space="preserve">la serva dica “lui” </w:t>
      </w:r>
      <w:r w:rsidR="002B40C2" w:rsidRPr="007670EB">
        <w:rPr>
          <w:rFonts w:asciiTheme="minorHAnsi" w:hAnsiTheme="minorHAnsi"/>
        </w:rPr>
        <w:t xml:space="preserve">senza riferire il nome </w:t>
      </w:r>
      <w:r w:rsidR="00CC27E4" w:rsidRPr="007670EB">
        <w:rPr>
          <w:rFonts w:asciiTheme="minorHAnsi" w:hAnsiTheme="minorHAnsi"/>
        </w:rPr>
        <w:t xml:space="preserve">di Gesù </w:t>
      </w:r>
      <w:r w:rsidR="002B40C2" w:rsidRPr="007670EB">
        <w:rPr>
          <w:rFonts w:asciiTheme="minorHAnsi" w:hAnsiTheme="minorHAnsi"/>
        </w:rPr>
        <w:t>è sintomatico: fa capire che intorno a quel fuoco si sta</w:t>
      </w:r>
      <w:r w:rsidR="00CC27E4" w:rsidRPr="007670EB">
        <w:rPr>
          <w:rFonts w:asciiTheme="minorHAnsi" w:hAnsiTheme="minorHAnsi"/>
        </w:rPr>
        <w:t>va</w:t>
      </w:r>
      <w:r w:rsidR="002B40C2" w:rsidRPr="007670EB">
        <w:rPr>
          <w:rFonts w:asciiTheme="minorHAnsi" w:hAnsiTheme="minorHAnsi"/>
        </w:rPr>
        <w:t xml:space="preserve"> parlando della persona di Gesù e che lo si sta facendo con un tono ostile. Pietro è dunque nella tana del lupo e nel mezzo di un ciclone. </w:t>
      </w:r>
      <w:r w:rsidR="005A3F66" w:rsidRPr="007670EB">
        <w:rPr>
          <w:rFonts w:asciiTheme="minorHAnsi" w:hAnsiTheme="minorHAnsi"/>
        </w:rPr>
        <w:t xml:space="preserve">Verrebbe spontaneo pensare che </w:t>
      </w:r>
      <w:r w:rsidR="00D42AB9" w:rsidRPr="007670EB">
        <w:rPr>
          <w:rFonts w:asciiTheme="minorHAnsi" w:hAnsiTheme="minorHAnsi"/>
        </w:rPr>
        <w:t xml:space="preserve">egli </w:t>
      </w:r>
      <w:r w:rsidR="005A3F66" w:rsidRPr="007670EB">
        <w:rPr>
          <w:rFonts w:asciiTheme="minorHAnsi" w:hAnsiTheme="minorHAnsi"/>
        </w:rPr>
        <w:t xml:space="preserve">abbia negato </w:t>
      </w:r>
      <w:r w:rsidR="00D42AB9" w:rsidRPr="007670EB">
        <w:rPr>
          <w:rFonts w:asciiTheme="minorHAnsi" w:hAnsiTheme="minorHAnsi"/>
        </w:rPr>
        <w:t>di conoscere Gesù</w:t>
      </w:r>
      <w:r w:rsidR="002B40C2" w:rsidRPr="007670EB">
        <w:rPr>
          <w:rFonts w:asciiTheme="minorHAnsi" w:hAnsiTheme="minorHAnsi"/>
        </w:rPr>
        <w:t xml:space="preserve"> </w:t>
      </w:r>
      <w:r w:rsidR="00B169A2" w:rsidRPr="007670EB">
        <w:rPr>
          <w:rFonts w:asciiTheme="minorHAnsi" w:hAnsiTheme="minorHAnsi"/>
        </w:rPr>
        <w:t>per paura</w:t>
      </w:r>
      <w:r w:rsidR="00CC27E4" w:rsidRPr="007670EB">
        <w:rPr>
          <w:rFonts w:asciiTheme="minorHAnsi" w:hAnsiTheme="minorHAnsi"/>
        </w:rPr>
        <w:t xml:space="preserve">, ma non </w:t>
      </w:r>
      <w:r w:rsidR="00D45ACC" w:rsidRPr="007670EB">
        <w:rPr>
          <w:rFonts w:asciiTheme="minorHAnsi" w:hAnsiTheme="minorHAnsi"/>
        </w:rPr>
        <w:t xml:space="preserve">dobbiamo dare per scontato che la risposta si questa. </w:t>
      </w:r>
      <w:r w:rsidR="003F5634" w:rsidRPr="007670EB">
        <w:rPr>
          <w:rFonts w:asciiTheme="minorHAnsi" w:hAnsiTheme="minorHAnsi"/>
        </w:rPr>
        <w:t xml:space="preserve">Davvero lo </w:t>
      </w:r>
      <w:r w:rsidR="005A3F66" w:rsidRPr="007670EB">
        <w:rPr>
          <w:rFonts w:asciiTheme="minorHAnsi" w:hAnsiTheme="minorHAnsi"/>
        </w:rPr>
        <w:t xml:space="preserve">ha fatto </w:t>
      </w:r>
      <w:r w:rsidR="00D45ACC" w:rsidRPr="007670EB">
        <w:rPr>
          <w:rFonts w:asciiTheme="minorHAnsi" w:hAnsiTheme="minorHAnsi"/>
        </w:rPr>
        <w:t xml:space="preserve">semplicemente </w:t>
      </w:r>
      <w:r w:rsidR="005A3F66" w:rsidRPr="007670EB">
        <w:rPr>
          <w:rFonts w:asciiTheme="minorHAnsi" w:hAnsiTheme="minorHAnsi"/>
        </w:rPr>
        <w:t xml:space="preserve">perché </w:t>
      </w:r>
      <w:r w:rsidR="00D42AB9" w:rsidRPr="007670EB">
        <w:rPr>
          <w:rFonts w:asciiTheme="minorHAnsi" w:hAnsiTheme="minorHAnsi"/>
        </w:rPr>
        <w:t xml:space="preserve">era </w:t>
      </w:r>
      <w:r w:rsidR="005A3F66" w:rsidRPr="007670EB">
        <w:rPr>
          <w:rFonts w:asciiTheme="minorHAnsi" w:hAnsiTheme="minorHAnsi"/>
        </w:rPr>
        <w:t xml:space="preserve">spaventato? Per capirlo occorre proseguire nella lettura e lasciarsi </w:t>
      </w:r>
      <w:r w:rsidR="00D45ACC" w:rsidRPr="007670EB">
        <w:rPr>
          <w:rFonts w:asciiTheme="minorHAnsi" w:hAnsiTheme="minorHAnsi"/>
        </w:rPr>
        <w:t xml:space="preserve">guidare da ciò che lo stesso evangelista scrive. </w:t>
      </w:r>
    </w:p>
    <w:p w:rsidR="00D45ACC" w:rsidRPr="007670EB" w:rsidRDefault="00D94CED" w:rsidP="001E7193">
      <w:pPr>
        <w:spacing w:line="280" w:lineRule="exact"/>
        <w:ind w:right="45" w:firstLine="360"/>
        <w:jc w:val="both"/>
        <w:rPr>
          <w:rFonts w:asciiTheme="minorHAnsi" w:hAnsiTheme="minorHAnsi"/>
        </w:rPr>
      </w:pPr>
      <w:r w:rsidRPr="007670EB">
        <w:rPr>
          <w:rFonts w:asciiTheme="minorHAnsi" w:hAnsiTheme="minorHAnsi"/>
          <w:bCs/>
        </w:rPr>
        <w:t xml:space="preserve">Il testo </w:t>
      </w:r>
      <w:r w:rsidR="00D45ACC" w:rsidRPr="007670EB">
        <w:rPr>
          <w:rFonts w:asciiTheme="minorHAnsi" w:hAnsiTheme="minorHAnsi"/>
          <w:bCs/>
        </w:rPr>
        <w:t xml:space="preserve">continua </w:t>
      </w:r>
      <w:r w:rsidRPr="007670EB">
        <w:rPr>
          <w:rFonts w:asciiTheme="minorHAnsi" w:hAnsiTheme="minorHAnsi"/>
          <w:bCs/>
        </w:rPr>
        <w:t xml:space="preserve">così: </w:t>
      </w:r>
      <w:r w:rsidRPr="007670EB">
        <w:rPr>
          <w:rFonts w:asciiTheme="minorHAnsi" w:hAnsiTheme="minorHAnsi"/>
          <w:bCs/>
          <w:i/>
        </w:rPr>
        <w:t>“</w:t>
      </w:r>
      <w:r w:rsidR="005A3F66" w:rsidRPr="007670EB">
        <w:rPr>
          <w:rFonts w:asciiTheme="minorHAnsi" w:hAnsiTheme="minorHAnsi"/>
          <w:i/>
        </w:rPr>
        <w:t>Poco dopo un altro lo vide e disse: «</w:t>
      </w:r>
      <w:r w:rsidRPr="007670EB">
        <w:rPr>
          <w:rFonts w:asciiTheme="minorHAnsi" w:hAnsiTheme="minorHAnsi"/>
          <w:i/>
        </w:rPr>
        <w:t xml:space="preserve"> </w:t>
      </w:r>
      <w:r w:rsidR="005A3F66" w:rsidRPr="007670EB">
        <w:rPr>
          <w:rFonts w:asciiTheme="minorHAnsi" w:hAnsiTheme="minorHAnsi"/>
          <w:i/>
        </w:rPr>
        <w:t>Anche tu sei uno di loro!</w:t>
      </w:r>
      <w:r w:rsidRPr="007670EB">
        <w:rPr>
          <w:rFonts w:asciiTheme="minorHAnsi" w:hAnsiTheme="minorHAnsi"/>
          <w:i/>
        </w:rPr>
        <w:t xml:space="preserve"> </w:t>
      </w:r>
      <w:r w:rsidR="005A3F66" w:rsidRPr="007670EB">
        <w:rPr>
          <w:rFonts w:asciiTheme="minorHAnsi" w:hAnsiTheme="minorHAnsi"/>
          <w:i/>
        </w:rPr>
        <w:t xml:space="preserve">». </w:t>
      </w:r>
      <w:r w:rsidRPr="007670EB">
        <w:rPr>
          <w:rFonts w:asciiTheme="minorHAnsi" w:hAnsiTheme="minorHAnsi"/>
        </w:rPr>
        <w:t>(Lc 22,58)</w:t>
      </w:r>
      <w:r w:rsidR="005A3F66" w:rsidRPr="007670EB">
        <w:rPr>
          <w:rFonts w:asciiTheme="minorHAnsi" w:hAnsiTheme="minorHAnsi"/>
        </w:rPr>
        <w:t>.</w:t>
      </w:r>
      <w:r w:rsidRPr="007670EB">
        <w:rPr>
          <w:rFonts w:asciiTheme="minorHAnsi" w:hAnsiTheme="minorHAnsi"/>
        </w:rPr>
        <w:t xml:space="preserve"> </w:t>
      </w:r>
      <w:r w:rsidR="00D45ACC" w:rsidRPr="007670EB">
        <w:rPr>
          <w:rFonts w:asciiTheme="minorHAnsi" w:hAnsiTheme="minorHAnsi"/>
        </w:rPr>
        <w:t>Un secondo intervento</w:t>
      </w:r>
      <w:r w:rsidR="003F5634" w:rsidRPr="007670EB">
        <w:rPr>
          <w:rFonts w:asciiTheme="minorHAnsi" w:hAnsiTheme="minorHAnsi"/>
        </w:rPr>
        <w:t xml:space="preserve"> esterno</w:t>
      </w:r>
      <w:r w:rsidR="00D45ACC" w:rsidRPr="007670EB">
        <w:rPr>
          <w:rFonts w:asciiTheme="minorHAnsi" w:hAnsiTheme="minorHAnsi"/>
        </w:rPr>
        <w:t xml:space="preserve">. </w:t>
      </w:r>
      <w:r w:rsidRPr="007670EB">
        <w:rPr>
          <w:rFonts w:asciiTheme="minorHAnsi" w:hAnsiTheme="minorHAnsi"/>
        </w:rPr>
        <w:t xml:space="preserve">Questa volta </w:t>
      </w:r>
      <w:r w:rsidR="00D45ACC" w:rsidRPr="007670EB">
        <w:rPr>
          <w:rFonts w:asciiTheme="minorHAnsi" w:hAnsiTheme="minorHAnsi"/>
        </w:rPr>
        <w:t>a riconoscere Pietro</w:t>
      </w:r>
      <w:r w:rsidR="00D42AB9" w:rsidRPr="007670EB">
        <w:rPr>
          <w:rFonts w:asciiTheme="minorHAnsi" w:hAnsiTheme="minorHAnsi"/>
        </w:rPr>
        <w:t xml:space="preserve"> </w:t>
      </w:r>
      <w:r w:rsidR="00D45ACC" w:rsidRPr="007670EB">
        <w:rPr>
          <w:rFonts w:asciiTheme="minorHAnsi" w:hAnsiTheme="minorHAnsi"/>
        </w:rPr>
        <w:t>è un uomo</w:t>
      </w:r>
      <w:r w:rsidR="003F5634" w:rsidRPr="007670EB">
        <w:rPr>
          <w:rFonts w:asciiTheme="minorHAnsi" w:hAnsiTheme="minorHAnsi"/>
        </w:rPr>
        <w:t>. L</w:t>
      </w:r>
      <w:r w:rsidR="00D45ACC" w:rsidRPr="007670EB">
        <w:rPr>
          <w:rFonts w:asciiTheme="minorHAnsi" w:hAnsiTheme="minorHAnsi"/>
        </w:rPr>
        <w:t xml:space="preserve">e sue parole fissano </w:t>
      </w:r>
      <w:r w:rsidR="003F5634" w:rsidRPr="007670EB">
        <w:rPr>
          <w:rFonts w:asciiTheme="minorHAnsi" w:hAnsiTheme="minorHAnsi"/>
        </w:rPr>
        <w:t xml:space="preserve">ora </w:t>
      </w:r>
      <w:r w:rsidR="00D45ACC" w:rsidRPr="007670EB">
        <w:rPr>
          <w:rFonts w:asciiTheme="minorHAnsi" w:hAnsiTheme="minorHAnsi"/>
        </w:rPr>
        <w:t xml:space="preserve">l’attenzione sull’appartenenza di Pietro al </w:t>
      </w:r>
      <w:r w:rsidRPr="007670EB">
        <w:rPr>
          <w:rFonts w:asciiTheme="minorHAnsi" w:hAnsiTheme="minorHAnsi"/>
        </w:rPr>
        <w:t>gruppo dei discepoli</w:t>
      </w:r>
      <w:r w:rsidR="00D45ACC" w:rsidRPr="007670EB">
        <w:rPr>
          <w:rFonts w:asciiTheme="minorHAnsi" w:hAnsiTheme="minorHAnsi"/>
        </w:rPr>
        <w:t xml:space="preserve"> di Gesù: “Sei uno di loro!”. Lo s</w:t>
      </w:r>
      <w:r w:rsidRPr="007670EB">
        <w:rPr>
          <w:rFonts w:asciiTheme="minorHAnsi" w:hAnsiTheme="minorHAnsi"/>
        </w:rPr>
        <w:t xml:space="preserve">tesso tono di ostilità e di </w:t>
      </w:r>
      <w:r w:rsidR="002B40C2" w:rsidRPr="007670EB">
        <w:rPr>
          <w:rFonts w:asciiTheme="minorHAnsi" w:hAnsiTheme="minorHAnsi"/>
        </w:rPr>
        <w:t>disprezzo</w:t>
      </w:r>
      <w:r w:rsidR="00D45ACC" w:rsidRPr="007670EB">
        <w:rPr>
          <w:rFonts w:asciiTheme="minorHAnsi" w:hAnsiTheme="minorHAnsi"/>
        </w:rPr>
        <w:t xml:space="preserve"> risuona ora quel “loro”, come prima in quel “lui”</w:t>
      </w:r>
      <w:r w:rsidR="002B40C2" w:rsidRPr="007670EB">
        <w:rPr>
          <w:rFonts w:asciiTheme="minorHAnsi" w:hAnsiTheme="minorHAnsi"/>
        </w:rPr>
        <w:t xml:space="preserve">. Anche in questo caso Pietro nega: </w:t>
      </w:r>
      <w:r w:rsidR="002B40C2" w:rsidRPr="007670EB">
        <w:rPr>
          <w:rFonts w:asciiTheme="minorHAnsi" w:hAnsiTheme="minorHAnsi"/>
          <w:i/>
        </w:rPr>
        <w:t>« O uomo, non lo sono! »”</w:t>
      </w:r>
      <w:r w:rsidR="002B40C2" w:rsidRPr="007670EB">
        <w:rPr>
          <w:rFonts w:asciiTheme="minorHAnsi" w:hAnsiTheme="minorHAnsi"/>
        </w:rPr>
        <w:t xml:space="preserve"> . </w:t>
      </w:r>
      <w:r w:rsidR="00D42AB9" w:rsidRPr="007670EB">
        <w:rPr>
          <w:rFonts w:asciiTheme="minorHAnsi" w:hAnsiTheme="minorHAnsi"/>
        </w:rPr>
        <w:t>S</w:t>
      </w:r>
      <w:r w:rsidR="002B40C2" w:rsidRPr="007670EB">
        <w:rPr>
          <w:rFonts w:asciiTheme="minorHAnsi" w:hAnsiTheme="minorHAnsi"/>
        </w:rPr>
        <w:t>econdo rinnegamento</w:t>
      </w:r>
      <w:r w:rsidR="00D42AB9" w:rsidRPr="007670EB">
        <w:rPr>
          <w:rFonts w:asciiTheme="minorHAnsi" w:hAnsiTheme="minorHAnsi"/>
        </w:rPr>
        <w:t>. Q</w:t>
      </w:r>
      <w:r w:rsidR="007843E5" w:rsidRPr="007670EB">
        <w:rPr>
          <w:rFonts w:asciiTheme="minorHAnsi" w:hAnsiTheme="minorHAnsi"/>
        </w:rPr>
        <w:t xml:space="preserve">uesta volta </w:t>
      </w:r>
      <w:r w:rsidR="003F5634" w:rsidRPr="007670EB">
        <w:rPr>
          <w:rFonts w:asciiTheme="minorHAnsi" w:hAnsiTheme="minorHAnsi"/>
        </w:rPr>
        <w:t xml:space="preserve">Pietro prende le distanze </w:t>
      </w:r>
      <w:r w:rsidR="007843E5" w:rsidRPr="007670EB">
        <w:rPr>
          <w:rFonts w:asciiTheme="minorHAnsi" w:hAnsiTheme="minorHAnsi"/>
        </w:rPr>
        <w:t xml:space="preserve">della sua identità di discepolo e </w:t>
      </w:r>
      <w:r w:rsidR="003F5634" w:rsidRPr="007670EB">
        <w:rPr>
          <w:rFonts w:asciiTheme="minorHAnsi" w:hAnsiTheme="minorHAnsi"/>
        </w:rPr>
        <w:t xml:space="preserve">dal </w:t>
      </w:r>
      <w:r w:rsidR="007843E5" w:rsidRPr="007670EB">
        <w:rPr>
          <w:rFonts w:asciiTheme="minorHAnsi" w:hAnsiTheme="minorHAnsi"/>
        </w:rPr>
        <w:t>legame con gli altri che per anni hanno camminato con lui</w:t>
      </w:r>
      <w:r w:rsidR="003F5634" w:rsidRPr="007670EB">
        <w:rPr>
          <w:rFonts w:asciiTheme="minorHAnsi" w:hAnsiTheme="minorHAnsi"/>
        </w:rPr>
        <w:t xml:space="preserve"> dietro a Gesù</w:t>
      </w:r>
      <w:r w:rsidR="007843E5" w:rsidRPr="007670EB">
        <w:rPr>
          <w:rFonts w:asciiTheme="minorHAnsi" w:hAnsiTheme="minorHAnsi"/>
        </w:rPr>
        <w:t xml:space="preserve">. </w:t>
      </w:r>
    </w:p>
    <w:p w:rsidR="005A3F66" w:rsidRPr="007670EB" w:rsidRDefault="003F5634" w:rsidP="001E7193">
      <w:pPr>
        <w:spacing w:line="280" w:lineRule="exact"/>
        <w:ind w:right="45" w:firstLine="360"/>
        <w:jc w:val="both"/>
        <w:rPr>
          <w:rFonts w:asciiTheme="minorHAnsi" w:hAnsiTheme="minorHAnsi"/>
        </w:rPr>
      </w:pPr>
      <w:r w:rsidRPr="007670EB">
        <w:rPr>
          <w:rFonts w:asciiTheme="minorHAnsi" w:hAnsiTheme="minorHAnsi"/>
        </w:rPr>
        <w:t xml:space="preserve">È importante a questo punto </w:t>
      </w:r>
      <w:r w:rsidR="00D45ACC" w:rsidRPr="007670EB">
        <w:rPr>
          <w:rFonts w:asciiTheme="minorHAnsi" w:hAnsiTheme="minorHAnsi"/>
        </w:rPr>
        <w:t>soffermarci su un</w:t>
      </w:r>
      <w:r w:rsidRPr="007670EB">
        <w:rPr>
          <w:rFonts w:asciiTheme="minorHAnsi" w:hAnsiTheme="minorHAnsi"/>
        </w:rPr>
        <w:t xml:space="preserve"> particolare, partendo da una constatazione semplice ma non irrilevante</w:t>
      </w:r>
      <w:r w:rsidR="00D45ACC" w:rsidRPr="007670EB">
        <w:rPr>
          <w:rFonts w:asciiTheme="minorHAnsi" w:hAnsiTheme="minorHAnsi"/>
        </w:rPr>
        <w:t xml:space="preserve">: </w:t>
      </w:r>
      <w:r w:rsidR="002B40C2" w:rsidRPr="007670EB">
        <w:rPr>
          <w:rFonts w:asciiTheme="minorHAnsi" w:hAnsiTheme="minorHAnsi"/>
        </w:rPr>
        <w:t xml:space="preserve">il secondo rinnegamento </w:t>
      </w:r>
      <w:r w:rsidR="00293332" w:rsidRPr="007670EB">
        <w:rPr>
          <w:rFonts w:asciiTheme="minorHAnsi" w:hAnsiTheme="minorHAnsi"/>
        </w:rPr>
        <w:t xml:space="preserve">avviene </w:t>
      </w:r>
      <w:r w:rsidR="002B40C2" w:rsidRPr="007670EB">
        <w:rPr>
          <w:rFonts w:asciiTheme="minorHAnsi" w:hAnsiTheme="minorHAnsi"/>
        </w:rPr>
        <w:t xml:space="preserve">perché Pietro non </w:t>
      </w:r>
      <w:r w:rsidR="00293332" w:rsidRPr="007670EB">
        <w:rPr>
          <w:rFonts w:asciiTheme="minorHAnsi" w:hAnsiTheme="minorHAnsi"/>
        </w:rPr>
        <w:t xml:space="preserve">fugge </w:t>
      </w:r>
      <w:r w:rsidR="002B40C2" w:rsidRPr="007670EB">
        <w:rPr>
          <w:rFonts w:asciiTheme="minorHAnsi" w:hAnsiTheme="minorHAnsi"/>
        </w:rPr>
        <w:t>dopo il primo</w:t>
      </w:r>
      <w:r w:rsidRPr="007670EB">
        <w:rPr>
          <w:rFonts w:asciiTheme="minorHAnsi" w:hAnsiTheme="minorHAnsi"/>
        </w:rPr>
        <w:t>; s</w:t>
      </w:r>
      <w:r w:rsidR="002B40C2" w:rsidRPr="007670EB">
        <w:rPr>
          <w:rFonts w:asciiTheme="minorHAnsi" w:hAnsiTheme="minorHAnsi"/>
        </w:rPr>
        <w:t xml:space="preserve">e </w:t>
      </w:r>
      <w:r w:rsidRPr="007670EB">
        <w:rPr>
          <w:rFonts w:asciiTheme="minorHAnsi" w:hAnsiTheme="minorHAnsi"/>
        </w:rPr>
        <w:t xml:space="preserve">avesse lasciato immediatamente quel luogo </w:t>
      </w:r>
      <w:r w:rsidR="00D45ACC" w:rsidRPr="007670EB">
        <w:rPr>
          <w:rFonts w:asciiTheme="minorHAnsi" w:hAnsiTheme="minorHAnsi"/>
        </w:rPr>
        <w:t xml:space="preserve">dopo le parole della serva </w:t>
      </w:r>
      <w:r w:rsidR="00922008" w:rsidRPr="007670EB">
        <w:rPr>
          <w:rFonts w:asciiTheme="minorHAnsi" w:hAnsiTheme="minorHAnsi"/>
        </w:rPr>
        <w:t xml:space="preserve">non </w:t>
      </w:r>
      <w:r w:rsidR="00D45ACC" w:rsidRPr="007670EB">
        <w:rPr>
          <w:rFonts w:asciiTheme="minorHAnsi" w:hAnsiTheme="minorHAnsi"/>
        </w:rPr>
        <w:t xml:space="preserve">sarebbe </w:t>
      </w:r>
      <w:r w:rsidRPr="007670EB">
        <w:rPr>
          <w:rFonts w:asciiTheme="minorHAnsi" w:hAnsiTheme="minorHAnsi"/>
        </w:rPr>
        <w:t xml:space="preserve">nuovamente caduto. </w:t>
      </w:r>
      <w:r w:rsidR="002B40C2" w:rsidRPr="007670EB">
        <w:rPr>
          <w:rFonts w:asciiTheme="minorHAnsi" w:hAnsiTheme="minorHAnsi"/>
        </w:rPr>
        <w:t xml:space="preserve">Perché </w:t>
      </w:r>
      <w:r w:rsidR="007843E5" w:rsidRPr="007670EB">
        <w:rPr>
          <w:rFonts w:asciiTheme="minorHAnsi" w:hAnsiTheme="minorHAnsi"/>
        </w:rPr>
        <w:t xml:space="preserve">dunque </w:t>
      </w:r>
      <w:r w:rsidR="002B40C2" w:rsidRPr="007670EB">
        <w:rPr>
          <w:rFonts w:asciiTheme="minorHAnsi" w:hAnsiTheme="minorHAnsi"/>
        </w:rPr>
        <w:t xml:space="preserve">non lo ha fatto? </w:t>
      </w:r>
      <w:r w:rsidR="007843E5" w:rsidRPr="007670EB">
        <w:rPr>
          <w:rFonts w:asciiTheme="minorHAnsi" w:hAnsiTheme="minorHAnsi"/>
        </w:rPr>
        <w:t xml:space="preserve">Perché è rimasto? </w:t>
      </w:r>
      <w:r w:rsidR="002B40C2" w:rsidRPr="007670EB">
        <w:rPr>
          <w:rFonts w:asciiTheme="minorHAnsi" w:hAnsiTheme="minorHAnsi"/>
        </w:rPr>
        <w:t xml:space="preserve">E </w:t>
      </w:r>
      <w:r w:rsidR="00D42AB9" w:rsidRPr="007670EB">
        <w:rPr>
          <w:rFonts w:asciiTheme="minorHAnsi" w:hAnsiTheme="minorHAnsi"/>
        </w:rPr>
        <w:t xml:space="preserve">questa decisione di </w:t>
      </w:r>
      <w:r w:rsidR="007D1E8F" w:rsidRPr="007670EB">
        <w:rPr>
          <w:rFonts w:asciiTheme="minorHAnsi" w:hAnsiTheme="minorHAnsi"/>
        </w:rPr>
        <w:t xml:space="preserve">trattenersi </w:t>
      </w:r>
      <w:r w:rsidR="002B40C2" w:rsidRPr="007670EB">
        <w:rPr>
          <w:rFonts w:asciiTheme="minorHAnsi" w:hAnsiTheme="minorHAnsi"/>
        </w:rPr>
        <w:t xml:space="preserve">non </w:t>
      </w:r>
      <w:r w:rsidR="007843E5" w:rsidRPr="007670EB">
        <w:rPr>
          <w:rFonts w:asciiTheme="minorHAnsi" w:hAnsiTheme="minorHAnsi"/>
        </w:rPr>
        <w:t xml:space="preserve">ci </w:t>
      </w:r>
      <w:r w:rsidR="002B40C2" w:rsidRPr="007670EB">
        <w:rPr>
          <w:rFonts w:asciiTheme="minorHAnsi" w:hAnsiTheme="minorHAnsi"/>
        </w:rPr>
        <w:t xml:space="preserve">obbliga </w:t>
      </w:r>
      <w:r w:rsidR="007843E5" w:rsidRPr="007670EB">
        <w:rPr>
          <w:rFonts w:asciiTheme="minorHAnsi" w:hAnsiTheme="minorHAnsi"/>
        </w:rPr>
        <w:t xml:space="preserve">forse </w:t>
      </w:r>
      <w:r w:rsidR="00D45ACC" w:rsidRPr="007670EB">
        <w:rPr>
          <w:rFonts w:asciiTheme="minorHAnsi" w:hAnsiTheme="minorHAnsi"/>
        </w:rPr>
        <w:t xml:space="preserve">a riconsiderare </w:t>
      </w:r>
      <w:r w:rsidR="002B40C2" w:rsidRPr="007670EB">
        <w:rPr>
          <w:rFonts w:asciiTheme="minorHAnsi" w:hAnsiTheme="minorHAnsi"/>
        </w:rPr>
        <w:t xml:space="preserve">l’ipotesi </w:t>
      </w:r>
      <w:r w:rsidR="00D45ACC" w:rsidRPr="007670EB">
        <w:rPr>
          <w:rFonts w:asciiTheme="minorHAnsi" w:hAnsiTheme="minorHAnsi"/>
        </w:rPr>
        <w:t xml:space="preserve">della paura come </w:t>
      </w:r>
      <w:r w:rsidR="007D1E8F" w:rsidRPr="007670EB">
        <w:rPr>
          <w:rFonts w:asciiTheme="minorHAnsi" w:hAnsiTheme="minorHAnsi"/>
        </w:rPr>
        <w:t xml:space="preserve">unico </w:t>
      </w:r>
      <w:r w:rsidR="00AF231C" w:rsidRPr="007670EB">
        <w:rPr>
          <w:rFonts w:asciiTheme="minorHAnsi" w:hAnsiTheme="minorHAnsi"/>
        </w:rPr>
        <w:t xml:space="preserve">motivo </w:t>
      </w:r>
      <w:r w:rsidR="00D45ACC" w:rsidRPr="007670EB">
        <w:rPr>
          <w:rFonts w:asciiTheme="minorHAnsi" w:hAnsiTheme="minorHAnsi"/>
        </w:rPr>
        <w:t xml:space="preserve">del rinnegamento? </w:t>
      </w:r>
      <w:r w:rsidR="002B40C2" w:rsidRPr="007670EB">
        <w:rPr>
          <w:rFonts w:asciiTheme="minorHAnsi" w:hAnsiTheme="minorHAnsi"/>
        </w:rPr>
        <w:t xml:space="preserve">Se si fosse </w:t>
      </w:r>
      <w:r w:rsidR="001645AE" w:rsidRPr="007670EB">
        <w:rPr>
          <w:rFonts w:asciiTheme="minorHAnsi" w:hAnsiTheme="minorHAnsi"/>
        </w:rPr>
        <w:t xml:space="preserve">soltanto </w:t>
      </w:r>
      <w:r w:rsidR="002B40C2" w:rsidRPr="007670EB">
        <w:rPr>
          <w:rFonts w:asciiTheme="minorHAnsi" w:hAnsiTheme="minorHAnsi"/>
        </w:rPr>
        <w:t xml:space="preserve">spaventato </w:t>
      </w:r>
      <w:r w:rsidR="001645AE" w:rsidRPr="007670EB">
        <w:rPr>
          <w:rFonts w:asciiTheme="minorHAnsi" w:hAnsiTheme="minorHAnsi"/>
        </w:rPr>
        <w:t xml:space="preserve">per quel </w:t>
      </w:r>
      <w:r w:rsidR="002B40C2" w:rsidRPr="007670EB">
        <w:rPr>
          <w:rFonts w:asciiTheme="minorHAnsi" w:hAnsiTheme="minorHAnsi"/>
        </w:rPr>
        <w:t xml:space="preserve">riconoscimento </w:t>
      </w:r>
      <w:r w:rsidR="001645AE" w:rsidRPr="007670EB">
        <w:rPr>
          <w:rFonts w:asciiTheme="minorHAnsi" w:hAnsiTheme="minorHAnsi"/>
        </w:rPr>
        <w:t xml:space="preserve">inatteso </w:t>
      </w:r>
      <w:r w:rsidR="007843E5" w:rsidRPr="007670EB">
        <w:rPr>
          <w:rFonts w:asciiTheme="minorHAnsi" w:hAnsiTheme="minorHAnsi"/>
        </w:rPr>
        <w:t xml:space="preserve">si </w:t>
      </w:r>
      <w:r w:rsidR="001645AE" w:rsidRPr="007670EB">
        <w:rPr>
          <w:rFonts w:asciiTheme="minorHAnsi" w:hAnsiTheme="minorHAnsi"/>
        </w:rPr>
        <w:t xml:space="preserve">sarebbe </w:t>
      </w:r>
      <w:r w:rsidR="007D1E8F" w:rsidRPr="007670EB">
        <w:rPr>
          <w:rFonts w:asciiTheme="minorHAnsi" w:hAnsiTheme="minorHAnsi"/>
        </w:rPr>
        <w:t xml:space="preserve">forse </w:t>
      </w:r>
      <w:r w:rsidR="007843E5" w:rsidRPr="007670EB">
        <w:rPr>
          <w:rFonts w:asciiTheme="minorHAnsi" w:hAnsiTheme="minorHAnsi"/>
        </w:rPr>
        <w:t>fermato ancora davanti a quel fuoco</w:t>
      </w:r>
      <w:r w:rsidR="00DF285A" w:rsidRPr="007670EB">
        <w:rPr>
          <w:rFonts w:asciiTheme="minorHAnsi" w:hAnsiTheme="minorHAnsi"/>
        </w:rPr>
        <w:t>?</w:t>
      </w:r>
      <w:r w:rsidR="001645AE" w:rsidRPr="007670EB">
        <w:rPr>
          <w:rFonts w:asciiTheme="minorHAnsi" w:hAnsiTheme="minorHAnsi"/>
        </w:rPr>
        <w:t xml:space="preserve"> </w:t>
      </w:r>
      <w:r w:rsidR="00DF285A" w:rsidRPr="007670EB">
        <w:rPr>
          <w:rFonts w:asciiTheme="minorHAnsi" w:hAnsiTheme="minorHAnsi"/>
        </w:rPr>
        <w:t xml:space="preserve">Non era un </w:t>
      </w:r>
      <w:r w:rsidR="001645AE" w:rsidRPr="007670EB">
        <w:rPr>
          <w:rFonts w:asciiTheme="minorHAnsi" w:hAnsiTheme="minorHAnsi"/>
        </w:rPr>
        <w:t xml:space="preserve">rischio </w:t>
      </w:r>
      <w:r w:rsidR="00922008" w:rsidRPr="007670EB">
        <w:rPr>
          <w:rFonts w:asciiTheme="minorHAnsi" w:hAnsiTheme="minorHAnsi"/>
        </w:rPr>
        <w:t xml:space="preserve">insostenibile </w:t>
      </w:r>
      <w:r w:rsidR="00DF285A" w:rsidRPr="007670EB">
        <w:rPr>
          <w:rFonts w:asciiTheme="minorHAnsi" w:hAnsiTheme="minorHAnsi"/>
        </w:rPr>
        <w:t xml:space="preserve">per </w:t>
      </w:r>
      <w:r w:rsidRPr="007670EB">
        <w:rPr>
          <w:rFonts w:asciiTheme="minorHAnsi" w:hAnsiTheme="minorHAnsi"/>
        </w:rPr>
        <w:t xml:space="preserve">un uomo ormai </w:t>
      </w:r>
      <w:r w:rsidR="00DF285A" w:rsidRPr="007670EB">
        <w:rPr>
          <w:rFonts w:asciiTheme="minorHAnsi" w:hAnsiTheme="minorHAnsi"/>
        </w:rPr>
        <w:t xml:space="preserve">preso dal panico? </w:t>
      </w:r>
      <w:r w:rsidR="001645AE" w:rsidRPr="007670EB">
        <w:rPr>
          <w:rFonts w:asciiTheme="minorHAnsi" w:hAnsiTheme="minorHAnsi"/>
        </w:rPr>
        <w:t xml:space="preserve">Pietro </w:t>
      </w:r>
      <w:r w:rsidR="00DF285A" w:rsidRPr="007670EB">
        <w:rPr>
          <w:rFonts w:asciiTheme="minorHAnsi" w:hAnsiTheme="minorHAnsi"/>
        </w:rPr>
        <w:t xml:space="preserve">invece </w:t>
      </w:r>
      <w:r w:rsidR="001645AE" w:rsidRPr="007670EB">
        <w:rPr>
          <w:rFonts w:asciiTheme="minorHAnsi" w:hAnsiTheme="minorHAnsi"/>
        </w:rPr>
        <w:t>non se ne va</w:t>
      </w:r>
      <w:r w:rsidR="00DF285A" w:rsidRPr="007670EB">
        <w:rPr>
          <w:rFonts w:asciiTheme="minorHAnsi" w:hAnsiTheme="minorHAnsi"/>
        </w:rPr>
        <w:t xml:space="preserve">, consentendo così </w:t>
      </w:r>
      <w:r w:rsidR="007843E5" w:rsidRPr="007670EB">
        <w:rPr>
          <w:rFonts w:asciiTheme="minorHAnsi" w:hAnsiTheme="minorHAnsi"/>
        </w:rPr>
        <w:t xml:space="preserve">ad un altro di riconoscerlo per la seconda volta e di indurlo a </w:t>
      </w:r>
      <w:r w:rsidR="0082734F" w:rsidRPr="007670EB">
        <w:rPr>
          <w:rFonts w:asciiTheme="minorHAnsi" w:hAnsiTheme="minorHAnsi"/>
        </w:rPr>
        <w:t xml:space="preserve">nuovamente a </w:t>
      </w:r>
      <w:r w:rsidR="007843E5" w:rsidRPr="007670EB">
        <w:rPr>
          <w:rFonts w:asciiTheme="minorHAnsi" w:hAnsiTheme="minorHAnsi"/>
        </w:rPr>
        <w:t>neg</w:t>
      </w:r>
      <w:r w:rsidR="0082734F" w:rsidRPr="007670EB">
        <w:rPr>
          <w:rFonts w:asciiTheme="minorHAnsi" w:hAnsiTheme="minorHAnsi"/>
        </w:rPr>
        <w:t>are.</w:t>
      </w:r>
    </w:p>
    <w:p w:rsidR="001645AE" w:rsidRPr="007670EB" w:rsidRDefault="00922008" w:rsidP="001E7193">
      <w:pPr>
        <w:spacing w:line="280" w:lineRule="exact"/>
        <w:ind w:right="45" w:firstLine="360"/>
        <w:jc w:val="both"/>
        <w:rPr>
          <w:rFonts w:asciiTheme="minorHAnsi" w:hAnsiTheme="minorHAnsi"/>
        </w:rPr>
      </w:pPr>
      <w:r w:rsidRPr="007670EB">
        <w:rPr>
          <w:rFonts w:asciiTheme="minorHAnsi" w:hAnsiTheme="minorHAnsi"/>
          <w:bCs/>
        </w:rPr>
        <w:t xml:space="preserve">In verità </w:t>
      </w:r>
      <w:r w:rsidR="00293332" w:rsidRPr="007670EB">
        <w:rPr>
          <w:rFonts w:asciiTheme="minorHAnsi" w:hAnsiTheme="minorHAnsi"/>
          <w:bCs/>
        </w:rPr>
        <w:t xml:space="preserve">Pietro </w:t>
      </w:r>
      <w:r w:rsidRPr="007670EB">
        <w:rPr>
          <w:rFonts w:asciiTheme="minorHAnsi" w:hAnsiTheme="minorHAnsi"/>
          <w:bCs/>
        </w:rPr>
        <w:t xml:space="preserve">non se ne va nemmeno dopo il </w:t>
      </w:r>
      <w:r w:rsidR="007D1E8F" w:rsidRPr="007670EB">
        <w:rPr>
          <w:rFonts w:asciiTheme="minorHAnsi" w:hAnsiTheme="minorHAnsi"/>
          <w:bCs/>
        </w:rPr>
        <w:t>seconda riconoscimento</w:t>
      </w:r>
      <w:r w:rsidR="0082734F" w:rsidRPr="007670EB">
        <w:rPr>
          <w:rFonts w:asciiTheme="minorHAnsi" w:hAnsiTheme="minorHAnsi"/>
          <w:bCs/>
        </w:rPr>
        <w:t xml:space="preserve">. Dice </w:t>
      </w:r>
      <w:r w:rsidRPr="007670EB">
        <w:rPr>
          <w:rFonts w:asciiTheme="minorHAnsi" w:hAnsiTheme="minorHAnsi"/>
          <w:bCs/>
        </w:rPr>
        <w:t xml:space="preserve">infatti </w:t>
      </w:r>
      <w:r w:rsidR="0082734F" w:rsidRPr="007670EB">
        <w:rPr>
          <w:rFonts w:asciiTheme="minorHAnsi" w:hAnsiTheme="minorHAnsi"/>
          <w:bCs/>
        </w:rPr>
        <w:t xml:space="preserve">il testo: </w:t>
      </w:r>
      <w:r w:rsidR="0082734F" w:rsidRPr="007670EB">
        <w:rPr>
          <w:rFonts w:asciiTheme="minorHAnsi" w:hAnsiTheme="minorHAnsi"/>
          <w:bCs/>
          <w:i/>
        </w:rPr>
        <w:t>“</w:t>
      </w:r>
      <w:r w:rsidR="001645AE" w:rsidRPr="007670EB">
        <w:rPr>
          <w:rFonts w:asciiTheme="minorHAnsi" w:hAnsiTheme="minorHAnsi"/>
          <w:i/>
        </w:rPr>
        <w:t>Passata circa un’ora, un altro insisteva: «</w:t>
      </w:r>
      <w:r w:rsidR="0082734F" w:rsidRPr="007670EB">
        <w:rPr>
          <w:rFonts w:asciiTheme="minorHAnsi" w:hAnsiTheme="minorHAnsi"/>
          <w:i/>
        </w:rPr>
        <w:t xml:space="preserve"> </w:t>
      </w:r>
      <w:r w:rsidR="001645AE" w:rsidRPr="007670EB">
        <w:rPr>
          <w:rFonts w:asciiTheme="minorHAnsi" w:hAnsiTheme="minorHAnsi"/>
          <w:i/>
        </w:rPr>
        <w:t>In verità, anche questi era con lui; infatti è Galileo</w:t>
      </w:r>
      <w:r w:rsidR="0082734F" w:rsidRPr="007670EB">
        <w:rPr>
          <w:rFonts w:asciiTheme="minorHAnsi" w:hAnsiTheme="minorHAnsi"/>
          <w:i/>
        </w:rPr>
        <w:t xml:space="preserve"> </w:t>
      </w:r>
      <w:r w:rsidR="001645AE" w:rsidRPr="007670EB">
        <w:rPr>
          <w:rFonts w:asciiTheme="minorHAnsi" w:hAnsiTheme="minorHAnsi"/>
          <w:i/>
        </w:rPr>
        <w:t>»</w:t>
      </w:r>
      <w:r w:rsidR="0082734F" w:rsidRPr="007670EB">
        <w:rPr>
          <w:rFonts w:asciiTheme="minorHAnsi" w:hAnsiTheme="minorHAnsi"/>
          <w:i/>
        </w:rPr>
        <w:t>”</w:t>
      </w:r>
      <w:r w:rsidR="001645AE" w:rsidRPr="007670EB">
        <w:rPr>
          <w:rFonts w:asciiTheme="minorHAnsi" w:hAnsiTheme="minorHAnsi"/>
          <w:i/>
        </w:rPr>
        <w:t>. Ma Pietro disse: «</w:t>
      </w:r>
      <w:r w:rsidR="0082734F" w:rsidRPr="007670EB">
        <w:rPr>
          <w:rFonts w:asciiTheme="minorHAnsi" w:hAnsiTheme="minorHAnsi"/>
          <w:i/>
        </w:rPr>
        <w:t xml:space="preserve"> </w:t>
      </w:r>
      <w:r w:rsidR="001645AE" w:rsidRPr="007670EB">
        <w:rPr>
          <w:rFonts w:asciiTheme="minorHAnsi" w:hAnsiTheme="minorHAnsi"/>
          <w:i/>
        </w:rPr>
        <w:t>O uomo, non so quello che dici</w:t>
      </w:r>
      <w:r w:rsidR="0082734F" w:rsidRPr="007670EB">
        <w:rPr>
          <w:rFonts w:asciiTheme="minorHAnsi" w:hAnsiTheme="minorHAnsi"/>
          <w:i/>
        </w:rPr>
        <w:t xml:space="preserve"> </w:t>
      </w:r>
      <w:r w:rsidR="001645AE" w:rsidRPr="007670EB">
        <w:rPr>
          <w:rFonts w:asciiTheme="minorHAnsi" w:hAnsiTheme="minorHAnsi"/>
          <w:i/>
        </w:rPr>
        <w:t>»</w:t>
      </w:r>
      <w:r w:rsidR="0082734F" w:rsidRPr="007670EB">
        <w:rPr>
          <w:rFonts w:asciiTheme="minorHAnsi" w:hAnsiTheme="minorHAnsi"/>
          <w:i/>
        </w:rPr>
        <w:t xml:space="preserve">” </w:t>
      </w:r>
      <w:r w:rsidR="0082734F" w:rsidRPr="007670EB">
        <w:rPr>
          <w:rFonts w:asciiTheme="minorHAnsi" w:hAnsiTheme="minorHAnsi"/>
        </w:rPr>
        <w:t xml:space="preserve">(Lc 22,59-60). Si arriva così al terzo rinnegamento. </w:t>
      </w:r>
      <w:r w:rsidR="008B4AA9" w:rsidRPr="007670EB">
        <w:rPr>
          <w:rFonts w:asciiTheme="minorHAnsi" w:hAnsiTheme="minorHAnsi"/>
        </w:rPr>
        <w:t>Q</w:t>
      </w:r>
      <w:r w:rsidR="0082734F" w:rsidRPr="007670EB">
        <w:rPr>
          <w:rFonts w:asciiTheme="minorHAnsi" w:hAnsiTheme="minorHAnsi"/>
        </w:rPr>
        <w:t>uel che colpisce questa volta è l’indicazione del tempo</w:t>
      </w:r>
      <w:r w:rsidR="008B4AA9" w:rsidRPr="007670EB">
        <w:rPr>
          <w:rFonts w:asciiTheme="minorHAnsi" w:hAnsiTheme="minorHAnsi"/>
        </w:rPr>
        <w:t>: t</w:t>
      </w:r>
      <w:r w:rsidR="0082734F" w:rsidRPr="007670EB">
        <w:rPr>
          <w:rFonts w:asciiTheme="minorHAnsi" w:hAnsiTheme="minorHAnsi"/>
        </w:rPr>
        <w:t xml:space="preserve">rascorre infatti un’ora. </w:t>
      </w:r>
      <w:r w:rsidR="0082734F" w:rsidRPr="007670EB">
        <w:rPr>
          <w:rFonts w:asciiTheme="minorHAnsi" w:hAnsiTheme="minorHAnsi"/>
        </w:rPr>
        <w:lastRenderedPageBreak/>
        <w:t>Pietro dunque rimane presso quel fuoco ancora per tutto quel tempo</w:t>
      </w:r>
      <w:r w:rsidR="000D0B3A" w:rsidRPr="007670EB">
        <w:rPr>
          <w:rFonts w:asciiTheme="minorHAnsi" w:hAnsiTheme="minorHAnsi"/>
        </w:rPr>
        <w:t>,</w:t>
      </w:r>
      <w:r w:rsidR="0082734F" w:rsidRPr="007670EB">
        <w:rPr>
          <w:rFonts w:asciiTheme="minorHAnsi" w:hAnsiTheme="minorHAnsi"/>
        </w:rPr>
        <w:t xml:space="preserve"> dopo essere stato riconosciuto</w:t>
      </w:r>
      <w:r w:rsidR="000D0B3A" w:rsidRPr="007670EB">
        <w:rPr>
          <w:rFonts w:asciiTheme="minorHAnsi" w:hAnsiTheme="minorHAnsi"/>
        </w:rPr>
        <w:t xml:space="preserve"> per </w:t>
      </w:r>
      <w:r w:rsidR="00853EB6" w:rsidRPr="007670EB">
        <w:rPr>
          <w:rFonts w:asciiTheme="minorHAnsi" w:hAnsiTheme="minorHAnsi"/>
        </w:rPr>
        <w:t xml:space="preserve">ben </w:t>
      </w:r>
      <w:r w:rsidR="000D0B3A" w:rsidRPr="007670EB">
        <w:rPr>
          <w:rFonts w:asciiTheme="minorHAnsi" w:hAnsiTheme="minorHAnsi"/>
        </w:rPr>
        <w:t>due volte</w:t>
      </w:r>
      <w:r w:rsidR="0082734F" w:rsidRPr="007670EB">
        <w:rPr>
          <w:rFonts w:asciiTheme="minorHAnsi" w:hAnsiTheme="minorHAnsi"/>
        </w:rPr>
        <w:t xml:space="preserve">. </w:t>
      </w:r>
      <w:r w:rsidR="008B4AA9" w:rsidRPr="007670EB">
        <w:rPr>
          <w:rFonts w:asciiTheme="minorHAnsi" w:hAnsiTheme="minorHAnsi"/>
        </w:rPr>
        <w:t>Il terzo riconoscimento avviene sulla base</w:t>
      </w:r>
      <w:r w:rsidR="000D0B3A" w:rsidRPr="007670EB">
        <w:rPr>
          <w:rFonts w:asciiTheme="minorHAnsi" w:hAnsiTheme="minorHAnsi"/>
        </w:rPr>
        <w:t xml:space="preserve"> del suo modo di parlare</w:t>
      </w:r>
      <w:r w:rsidR="00853EB6" w:rsidRPr="007670EB">
        <w:rPr>
          <w:rFonts w:asciiTheme="minorHAnsi" w:hAnsiTheme="minorHAnsi"/>
        </w:rPr>
        <w:t>:</w:t>
      </w:r>
      <w:r w:rsidR="000D0B3A" w:rsidRPr="007670EB">
        <w:rPr>
          <w:rFonts w:asciiTheme="minorHAnsi" w:hAnsiTheme="minorHAnsi"/>
        </w:rPr>
        <w:t xml:space="preserve"> </w:t>
      </w:r>
      <w:r w:rsidR="008B4AA9" w:rsidRPr="007670EB">
        <w:rPr>
          <w:rFonts w:asciiTheme="minorHAnsi" w:hAnsiTheme="minorHAnsi"/>
        </w:rPr>
        <w:t xml:space="preserve">i Galilei avevano </w:t>
      </w:r>
      <w:r w:rsidRPr="007670EB">
        <w:rPr>
          <w:rFonts w:asciiTheme="minorHAnsi" w:hAnsiTheme="minorHAnsi"/>
        </w:rPr>
        <w:t xml:space="preserve">una cadenza </w:t>
      </w:r>
      <w:r w:rsidR="008B4AA9" w:rsidRPr="007670EB">
        <w:rPr>
          <w:rFonts w:asciiTheme="minorHAnsi" w:hAnsiTheme="minorHAnsi"/>
        </w:rPr>
        <w:t xml:space="preserve">che permetteva di identificarli facilmente. Si sapeva che Gesù veniva dalla Galilea e che era stato accompagnato da diversi discepoli di quella zona. Dei Galilei, per altro, gli abitanti di Gerusalemme non avevano grande considerazione: </w:t>
      </w:r>
      <w:r w:rsidR="000D0B3A" w:rsidRPr="007670EB">
        <w:rPr>
          <w:rFonts w:asciiTheme="minorHAnsi" w:hAnsiTheme="minorHAnsi"/>
        </w:rPr>
        <w:t xml:space="preserve">li ritenevano </w:t>
      </w:r>
      <w:r w:rsidR="008B4AA9" w:rsidRPr="007670EB">
        <w:rPr>
          <w:rFonts w:asciiTheme="minorHAnsi" w:hAnsiTheme="minorHAnsi"/>
        </w:rPr>
        <w:t xml:space="preserve">gente di periferia e di basso livello, </w:t>
      </w:r>
      <w:r w:rsidR="003F5634" w:rsidRPr="007670EB">
        <w:rPr>
          <w:rFonts w:asciiTheme="minorHAnsi" w:hAnsiTheme="minorHAnsi"/>
        </w:rPr>
        <w:t>contaminati</w:t>
      </w:r>
      <w:r w:rsidR="008B4AA9" w:rsidRPr="007670EB">
        <w:rPr>
          <w:rFonts w:asciiTheme="minorHAnsi" w:hAnsiTheme="minorHAnsi"/>
        </w:rPr>
        <w:t xml:space="preserve"> </w:t>
      </w:r>
      <w:r w:rsidR="003F5634" w:rsidRPr="007670EB">
        <w:rPr>
          <w:rFonts w:asciiTheme="minorHAnsi" w:hAnsiTheme="minorHAnsi"/>
        </w:rPr>
        <w:t>dal</w:t>
      </w:r>
      <w:r w:rsidR="008B4AA9" w:rsidRPr="007670EB">
        <w:rPr>
          <w:rFonts w:asciiTheme="minorHAnsi" w:hAnsiTheme="minorHAnsi"/>
        </w:rPr>
        <w:t>le popolazioni pagane</w:t>
      </w:r>
      <w:r w:rsidR="003F5634" w:rsidRPr="007670EB">
        <w:rPr>
          <w:rFonts w:asciiTheme="minorHAnsi" w:hAnsiTheme="minorHAnsi"/>
        </w:rPr>
        <w:t xml:space="preserve"> con cui confinavano</w:t>
      </w:r>
      <w:r w:rsidR="008B4AA9" w:rsidRPr="007670EB">
        <w:rPr>
          <w:rFonts w:asciiTheme="minorHAnsi" w:hAnsiTheme="minorHAnsi"/>
        </w:rPr>
        <w:t xml:space="preserve">. L’uomo che si rivolge a Pietro fa leva </w:t>
      </w:r>
      <w:r w:rsidR="000D0B3A" w:rsidRPr="007670EB">
        <w:rPr>
          <w:rFonts w:asciiTheme="minorHAnsi" w:hAnsiTheme="minorHAnsi"/>
        </w:rPr>
        <w:t xml:space="preserve">dunque </w:t>
      </w:r>
      <w:r w:rsidR="008B4AA9" w:rsidRPr="007670EB">
        <w:rPr>
          <w:rFonts w:asciiTheme="minorHAnsi" w:hAnsiTheme="minorHAnsi"/>
        </w:rPr>
        <w:t>sulla sua parola</w:t>
      </w:r>
      <w:r w:rsidRPr="007670EB">
        <w:rPr>
          <w:rFonts w:asciiTheme="minorHAnsi" w:hAnsiTheme="minorHAnsi"/>
        </w:rPr>
        <w:t xml:space="preserve">: non </w:t>
      </w:r>
      <w:r w:rsidR="008B4AA9" w:rsidRPr="007670EB">
        <w:rPr>
          <w:rFonts w:asciiTheme="minorHAnsi" w:hAnsiTheme="minorHAnsi"/>
        </w:rPr>
        <w:t>lo riconosce guardan</w:t>
      </w:r>
      <w:r w:rsidRPr="007670EB">
        <w:rPr>
          <w:rFonts w:asciiTheme="minorHAnsi" w:hAnsiTheme="minorHAnsi"/>
        </w:rPr>
        <w:t>d</w:t>
      </w:r>
      <w:r w:rsidR="008B4AA9" w:rsidRPr="007670EB">
        <w:rPr>
          <w:rFonts w:asciiTheme="minorHAnsi" w:hAnsiTheme="minorHAnsi"/>
        </w:rPr>
        <w:t xml:space="preserve">o il volto ma ascoltando </w:t>
      </w:r>
      <w:r w:rsidR="000D0B3A" w:rsidRPr="007670EB">
        <w:rPr>
          <w:rFonts w:asciiTheme="minorHAnsi" w:hAnsiTheme="minorHAnsi"/>
        </w:rPr>
        <w:t xml:space="preserve">la sua voce. </w:t>
      </w:r>
      <w:r w:rsidR="008B4AA9" w:rsidRPr="007670EB">
        <w:rPr>
          <w:rFonts w:asciiTheme="minorHAnsi" w:hAnsiTheme="minorHAnsi"/>
        </w:rPr>
        <w:t xml:space="preserve">Anche questo stupisce: </w:t>
      </w:r>
      <w:r w:rsidR="003F5634" w:rsidRPr="007670EB">
        <w:rPr>
          <w:rFonts w:asciiTheme="minorHAnsi" w:hAnsiTheme="minorHAnsi"/>
        </w:rPr>
        <w:t xml:space="preserve">che </w:t>
      </w:r>
      <w:r w:rsidR="008B4AA9" w:rsidRPr="007670EB">
        <w:rPr>
          <w:rFonts w:asciiTheme="minorHAnsi" w:hAnsiTheme="minorHAnsi"/>
        </w:rPr>
        <w:t xml:space="preserve">non solo Pietro si sia trattenuto per tutto quel tempo, ma che in quell’ora abbia anche parlato con gli altri, esponendosi al rischio di confermare la sua appartenenza al gruppo dei discepoli di Gesù. </w:t>
      </w:r>
      <w:r w:rsidRPr="007670EB">
        <w:rPr>
          <w:rFonts w:asciiTheme="minorHAnsi" w:hAnsiTheme="minorHAnsi"/>
        </w:rPr>
        <w:t xml:space="preserve">Risulta sempre più </w:t>
      </w:r>
      <w:r w:rsidR="008B4AA9" w:rsidRPr="007670EB">
        <w:rPr>
          <w:rFonts w:asciiTheme="minorHAnsi" w:hAnsiTheme="minorHAnsi"/>
        </w:rPr>
        <w:t xml:space="preserve">difficile giustificare </w:t>
      </w:r>
      <w:r w:rsidRPr="007670EB">
        <w:rPr>
          <w:rFonts w:asciiTheme="minorHAnsi" w:hAnsiTheme="minorHAnsi"/>
        </w:rPr>
        <w:t xml:space="preserve">questo comportamento </w:t>
      </w:r>
      <w:r w:rsidR="008B4AA9" w:rsidRPr="007670EB">
        <w:rPr>
          <w:rFonts w:asciiTheme="minorHAnsi" w:hAnsiTheme="minorHAnsi"/>
        </w:rPr>
        <w:t xml:space="preserve">immaginando che </w:t>
      </w:r>
      <w:r w:rsidR="00853EB6" w:rsidRPr="007670EB">
        <w:rPr>
          <w:rFonts w:asciiTheme="minorHAnsi" w:hAnsiTheme="minorHAnsi"/>
        </w:rPr>
        <w:t>fosse</w:t>
      </w:r>
      <w:r w:rsidR="003F5634" w:rsidRPr="007670EB">
        <w:rPr>
          <w:rFonts w:asciiTheme="minorHAnsi" w:hAnsiTheme="minorHAnsi"/>
        </w:rPr>
        <w:t xml:space="preserve"> impaurito</w:t>
      </w:r>
      <w:r w:rsidR="008B4AA9" w:rsidRPr="007670EB">
        <w:rPr>
          <w:rFonts w:asciiTheme="minorHAnsi" w:hAnsiTheme="minorHAnsi"/>
        </w:rPr>
        <w:t xml:space="preserve">. </w:t>
      </w:r>
    </w:p>
    <w:p w:rsidR="00B927B0" w:rsidRPr="007670EB" w:rsidRDefault="00853EB6" w:rsidP="001E7193">
      <w:pPr>
        <w:spacing w:line="280" w:lineRule="exact"/>
        <w:ind w:right="45" w:firstLine="360"/>
        <w:jc w:val="both"/>
        <w:rPr>
          <w:rFonts w:asciiTheme="minorHAnsi" w:hAnsiTheme="minorHAnsi"/>
        </w:rPr>
      </w:pPr>
      <w:r w:rsidRPr="007670EB">
        <w:rPr>
          <w:rFonts w:asciiTheme="minorHAnsi" w:hAnsiTheme="minorHAnsi"/>
        </w:rPr>
        <w:t>S</w:t>
      </w:r>
      <w:r w:rsidR="00B927B0" w:rsidRPr="007670EB">
        <w:rPr>
          <w:rFonts w:asciiTheme="minorHAnsi" w:hAnsiTheme="minorHAnsi"/>
        </w:rPr>
        <w:t>orprende</w:t>
      </w:r>
      <w:r w:rsidR="000D0B3A" w:rsidRPr="007670EB">
        <w:rPr>
          <w:rFonts w:asciiTheme="minorHAnsi" w:hAnsiTheme="minorHAnsi"/>
        </w:rPr>
        <w:t xml:space="preserve"> </w:t>
      </w:r>
      <w:r w:rsidRPr="007670EB">
        <w:rPr>
          <w:rFonts w:asciiTheme="minorHAnsi" w:hAnsiTheme="minorHAnsi"/>
        </w:rPr>
        <w:t xml:space="preserve">poi </w:t>
      </w:r>
      <w:r w:rsidR="000D0B3A" w:rsidRPr="007670EB">
        <w:rPr>
          <w:rFonts w:asciiTheme="minorHAnsi" w:hAnsiTheme="minorHAnsi"/>
        </w:rPr>
        <w:t>un secondo fatto</w:t>
      </w:r>
      <w:r w:rsidR="003F5634" w:rsidRPr="007670EB">
        <w:rPr>
          <w:rFonts w:asciiTheme="minorHAnsi" w:hAnsiTheme="minorHAnsi"/>
        </w:rPr>
        <w:t>: d</w:t>
      </w:r>
      <w:r w:rsidR="00922008" w:rsidRPr="007670EB">
        <w:rPr>
          <w:rFonts w:asciiTheme="minorHAnsi" w:hAnsiTheme="minorHAnsi"/>
        </w:rPr>
        <w:t xml:space="preserve">al racconto di Luca si ricava che </w:t>
      </w:r>
      <w:r w:rsidR="00B927B0" w:rsidRPr="007670EB">
        <w:rPr>
          <w:rFonts w:asciiTheme="minorHAnsi" w:hAnsiTheme="minorHAnsi"/>
        </w:rPr>
        <w:t xml:space="preserve">Pietro non si </w:t>
      </w:r>
      <w:r w:rsidRPr="007670EB">
        <w:rPr>
          <w:rFonts w:asciiTheme="minorHAnsi" w:hAnsiTheme="minorHAnsi"/>
        </w:rPr>
        <w:t>accorge</w:t>
      </w:r>
      <w:r w:rsidR="00B927B0" w:rsidRPr="007670EB">
        <w:rPr>
          <w:rFonts w:asciiTheme="minorHAnsi" w:hAnsiTheme="minorHAnsi"/>
        </w:rPr>
        <w:t xml:space="preserve"> </w:t>
      </w:r>
      <w:r w:rsidRPr="007670EB">
        <w:rPr>
          <w:rFonts w:asciiTheme="minorHAnsi" w:hAnsiTheme="minorHAnsi"/>
        </w:rPr>
        <w:t xml:space="preserve">subito </w:t>
      </w:r>
      <w:r w:rsidR="00B927B0" w:rsidRPr="007670EB">
        <w:rPr>
          <w:rFonts w:asciiTheme="minorHAnsi" w:hAnsiTheme="minorHAnsi"/>
        </w:rPr>
        <w:t xml:space="preserve">di </w:t>
      </w:r>
      <w:r w:rsidR="000D0B3A" w:rsidRPr="007670EB">
        <w:rPr>
          <w:rFonts w:asciiTheme="minorHAnsi" w:hAnsiTheme="minorHAnsi"/>
        </w:rPr>
        <w:t xml:space="preserve">quel </w:t>
      </w:r>
      <w:r w:rsidR="00922008" w:rsidRPr="007670EB">
        <w:rPr>
          <w:rFonts w:asciiTheme="minorHAnsi" w:hAnsiTheme="minorHAnsi"/>
        </w:rPr>
        <w:t xml:space="preserve">che gli sta capitando, </w:t>
      </w:r>
      <w:r w:rsidRPr="007670EB">
        <w:rPr>
          <w:rFonts w:asciiTheme="minorHAnsi" w:hAnsiTheme="minorHAnsi"/>
        </w:rPr>
        <w:t xml:space="preserve">nel senso che non si rende immediatamente conto che sta rinnegando Gesù. Lo fa per tre volte e solo alla terza volta </w:t>
      </w:r>
      <w:r w:rsidR="003F5634" w:rsidRPr="007670EB">
        <w:rPr>
          <w:rFonts w:asciiTheme="minorHAnsi" w:hAnsiTheme="minorHAnsi"/>
        </w:rPr>
        <w:t xml:space="preserve">se ne </w:t>
      </w:r>
      <w:r w:rsidR="00922008" w:rsidRPr="007670EB">
        <w:rPr>
          <w:rFonts w:asciiTheme="minorHAnsi" w:hAnsiTheme="minorHAnsi"/>
        </w:rPr>
        <w:t xml:space="preserve">accorge. </w:t>
      </w:r>
      <w:r w:rsidRPr="007670EB">
        <w:rPr>
          <w:rFonts w:asciiTheme="minorHAnsi" w:hAnsiTheme="minorHAnsi"/>
        </w:rPr>
        <w:t>Occorre attendere il canto del gallo</w:t>
      </w:r>
      <w:r w:rsidR="00922008" w:rsidRPr="007670EB">
        <w:rPr>
          <w:rFonts w:asciiTheme="minorHAnsi" w:hAnsiTheme="minorHAnsi"/>
        </w:rPr>
        <w:t xml:space="preserve"> </w:t>
      </w:r>
      <w:r w:rsidR="00293332" w:rsidRPr="007670EB">
        <w:rPr>
          <w:rFonts w:asciiTheme="minorHAnsi" w:hAnsiTheme="minorHAnsi"/>
        </w:rPr>
        <w:t xml:space="preserve">perché </w:t>
      </w:r>
      <w:r w:rsidR="00922008" w:rsidRPr="007670EB">
        <w:rPr>
          <w:rFonts w:asciiTheme="minorHAnsi" w:hAnsiTheme="minorHAnsi"/>
        </w:rPr>
        <w:t>questo succeda</w:t>
      </w:r>
      <w:r w:rsidRPr="007670EB">
        <w:rPr>
          <w:rFonts w:asciiTheme="minorHAnsi" w:hAnsiTheme="minorHAnsi"/>
        </w:rPr>
        <w:t xml:space="preserve">. </w:t>
      </w:r>
      <w:r w:rsidR="00293332" w:rsidRPr="007670EB">
        <w:rPr>
          <w:rFonts w:asciiTheme="minorHAnsi" w:hAnsiTheme="minorHAnsi"/>
        </w:rPr>
        <w:t xml:space="preserve">Come mai </w:t>
      </w:r>
      <w:r w:rsidRPr="007670EB">
        <w:rPr>
          <w:rFonts w:asciiTheme="minorHAnsi" w:hAnsiTheme="minorHAnsi"/>
        </w:rPr>
        <w:t xml:space="preserve">dunque </w:t>
      </w:r>
      <w:r w:rsidR="00A47232" w:rsidRPr="007670EB">
        <w:rPr>
          <w:rFonts w:asciiTheme="minorHAnsi" w:hAnsiTheme="minorHAnsi"/>
        </w:rPr>
        <w:t xml:space="preserve">non </w:t>
      </w:r>
      <w:r w:rsidR="000D0B3A" w:rsidRPr="007670EB">
        <w:rPr>
          <w:rFonts w:asciiTheme="minorHAnsi" w:hAnsiTheme="minorHAnsi"/>
        </w:rPr>
        <w:t xml:space="preserve">se ne accorge </w:t>
      </w:r>
      <w:r w:rsidR="00A47232" w:rsidRPr="007670EB">
        <w:rPr>
          <w:rFonts w:asciiTheme="minorHAnsi" w:hAnsiTheme="minorHAnsi"/>
        </w:rPr>
        <w:t xml:space="preserve">subito? Perché soltanto </w:t>
      </w:r>
      <w:r w:rsidRPr="007670EB">
        <w:rPr>
          <w:rFonts w:asciiTheme="minorHAnsi" w:hAnsiTheme="minorHAnsi"/>
        </w:rPr>
        <w:t xml:space="preserve">alla </w:t>
      </w:r>
      <w:r w:rsidR="00A47232" w:rsidRPr="007670EB">
        <w:rPr>
          <w:rFonts w:asciiTheme="minorHAnsi" w:hAnsiTheme="minorHAnsi"/>
        </w:rPr>
        <w:t>terza volta? L</w:t>
      </w:r>
      <w:r w:rsidR="00B927B0" w:rsidRPr="007670EB">
        <w:rPr>
          <w:rFonts w:asciiTheme="minorHAnsi" w:hAnsiTheme="minorHAnsi"/>
        </w:rPr>
        <w:t xml:space="preserve">eggendo attentamente </w:t>
      </w:r>
      <w:r w:rsidR="00922008" w:rsidRPr="007670EB">
        <w:rPr>
          <w:rFonts w:asciiTheme="minorHAnsi" w:hAnsiTheme="minorHAnsi"/>
        </w:rPr>
        <w:t xml:space="preserve">il nostro brano </w:t>
      </w:r>
      <w:r w:rsidR="00B927B0" w:rsidRPr="007670EB">
        <w:rPr>
          <w:rFonts w:asciiTheme="minorHAnsi" w:hAnsiTheme="minorHAnsi"/>
        </w:rPr>
        <w:t xml:space="preserve">e recuperando quanto </w:t>
      </w:r>
      <w:r w:rsidR="008E145B" w:rsidRPr="007670EB">
        <w:rPr>
          <w:rFonts w:asciiTheme="minorHAnsi" w:hAnsiTheme="minorHAnsi"/>
        </w:rPr>
        <w:t xml:space="preserve">emerge dal </w:t>
      </w:r>
      <w:r w:rsidR="00B927B0" w:rsidRPr="007670EB">
        <w:rPr>
          <w:rFonts w:asciiTheme="minorHAnsi" w:hAnsiTheme="minorHAnsi"/>
        </w:rPr>
        <w:t xml:space="preserve">contesto che precede il nostro episodio </w:t>
      </w:r>
      <w:r w:rsidR="008E145B" w:rsidRPr="007670EB">
        <w:rPr>
          <w:rFonts w:asciiTheme="minorHAnsi" w:hAnsiTheme="minorHAnsi"/>
        </w:rPr>
        <w:t xml:space="preserve">sembra </w:t>
      </w:r>
      <w:r w:rsidR="00922008" w:rsidRPr="007670EB">
        <w:rPr>
          <w:rFonts w:asciiTheme="minorHAnsi" w:hAnsiTheme="minorHAnsi"/>
        </w:rPr>
        <w:t xml:space="preserve">si debba </w:t>
      </w:r>
      <w:r w:rsidR="00A47232" w:rsidRPr="007670EB">
        <w:rPr>
          <w:rFonts w:asciiTheme="minorHAnsi" w:hAnsiTheme="minorHAnsi"/>
        </w:rPr>
        <w:t>cercare una risposta nella direzione di uno smarrimento e di un accecamento di Pietro</w:t>
      </w:r>
      <w:r w:rsidR="00922008" w:rsidRPr="007670EB">
        <w:rPr>
          <w:rFonts w:asciiTheme="minorHAnsi" w:hAnsiTheme="minorHAnsi"/>
        </w:rPr>
        <w:t xml:space="preserve">, che </w:t>
      </w:r>
      <w:r w:rsidR="000D0B3A" w:rsidRPr="007670EB">
        <w:rPr>
          <w:rFonts w:asciiTheme="minorHAnsi" w:hAnsiTheme="minorHAnsi"/>
        </w:rPr>
        <w:t>però</w:t>
      </w:r>
      <w:r w:rsidR="00922008" w:rsidRPr="007670EB">
        <w:rPr>
          <w:rFonts w:asciiTheme="minorHAnsi" w:hAnsiTheme="minorHAnsi"/>
        </w:rPr>
        <w:t xml:space="preserve"> poggiano </w:t>
      </w:r>
      <w:r w:rsidR="00A47232" w:rsidRPr="007670EB">
        <w:rPr>
          <w:rFonts w:asciiTheme="minorHAnsi" w:hAnsiTheme="minorHAnsi"/>
        </w:rPr>
        <w:t xml:space="preserve">su qualcosa di decisamente più forte cioè </w:t>
      </w:r>
      <w:r w:rsidR="00293332" w:rsidRPr="007670EB">
        <w:rPr>
          <w:rFonts w:asciiTheme="minorHAnsi" w:hAnsiTheme="minorHAnsi"/>
        </w:rPr>
        <w:t xml:space="preserve">sul suo </w:t>
      </w:r>
      <w:r w:rsidR="00A47232" w:rsidRPr="007670EB">
        <w:rPr>
          <w:rFonts w:asciiTheme="minorHAnsi" w:hAnsiTheme="minorHAnsi"/>
        </w:rPr>
        <w:t xml:space="preserve">affetto per il Signore. </w:t>
      </w:r>
      <w:r w:rsidR="00AB724E" w:rsidRPr="007670EB">
        <w:rPr>
          <w:rFonts w:asciiTheme="minorHAnsi" w:hAnsiTheme="minorHAnsi"/>
        </w:rPr>
        <w:t xml:space="preserve">La ragione per cui Pietro non fugge dopo il primo e il secondo riconoscimento è la stessa per cui, a differenza degli altri, </w:t>
      </w:r>
      <w:r w:rsidR="00293332" w:rsidRPr="007670EB">
        <w:rPr>
          <w:rFonts w:asciiTheme="minorHAnsi" w:hAnsiTheme="minorHAnsi"/>
        </w:rPr>
        <w:t xml:space="preserve">egli </w:t>
      </w:r>
      <w:r w:rsidR="000D0B3A" w:rsidRPr="007670EB">
        <w:rPr>
          <w:rFonts w:asciiTheme="minorHAnsi" w:hAnsiTheme="minorHAnsi"/>
        </w:rPr>
        <w:t>ha continuato</w:t>
      </w:r>
      <w:r w:rsidR="00C249C4" w:rsidRPr="007670EB">
        <w:rPr>
          <w:rFonts w:asciiTheme="minorHAnsi" w:hAnsiTheme="minorHAnsi"/>
        </w:rPr>
        <w:t xml:space="preserve"> a seguire Gesù</w:t>
      </w:r>
      <w:r w:rsidR="00AB724E" w:rsidRPr="007670EB">
        <w:rPr>
          <w:rFonts w:asciiTheme="minorHAnsi" w:hAnsiTheme="minorHAnsi"/>
        </w:rPr>
        <w:t xml:space="preserve"> da lontano fino alla casa del Sommo Sacerdote. Giunto il quel co</w:t>
      </w:r>
      <w:r w:rsidR="00922008" w:rsidRPr="007670EB">
        <w:rPr>
          <w:rFonts w:asciiTheme="minorHAnsi" w:hAnsiTheme="minorHAnsi"/>
        </w:rPr>
        <w:t>rtile egli poteva ancora vedere Gesù</w:t>
      </w:r>
      <w:r w:rsidR="00C249C4" w:rsidRPr="007670EB">
        <w:rPr>
          <w:rFonts w:asciiTheme="minorHAnsi" w:hAnsiTheme="minorHAnsi"/>
        </w:rPr>
        <w:t xml:space="preserve"> e</w:t>
      </w:r>
      <w:r w:rsidR="00AB724E" w:rsidRPr="007670EB">
        <w:rPr>
          <w:rFonts w:asciiTheme="minorHAnsi" w:hAnsiTheme="minorHAnsi"/>
        </w:rPr>
        <w:t xml:space="preserve"> </w:t>
      </w:r>
      <w:r w:rsidR="001B4E07" w:rsidRPr="007670EB">
        <w:rPr>
          <w:rFonts w:asciiTheme="minorHAnsi" w:hAnsiTheme="minorHAnsi"/>
        </w:rPr>
        <w:t xml:space="preserve">addirittura </w:t>
      </w:r>
      <w:r w:rsidR="00293332" w:rsidRPr="007670EB">
        <w:rPr>
          <w:rFonts w:asciiTheme="minorHAnsi" w:hAnsiTheme="minorHAnsi"/>
        </w:rPr>
        <w:t xml:space="preserve">più da </w:t>
      </w:r>
      <w:r w:rsidR="00922008" w:rsidRPr="007670EB">
        <w:rPr>
          <w:rFonts w:asciiTheme="minorHAnsi" w:hAnsiTheme="minorHAnsi"/>
        </w:rPr>
        <w:t>vicino</w:t>
      </w:r>
      <w:r w:rsidR="00AB724E" w:rsidRPr="007670EB">
        <w:rPr>
          <w:rFonts w:asciiTheme="minorHAnsi" w:hAnsiTheme="minorHAnsi"/>
        </w:rPr>
        <w:t>. Per questo motivo egli non intendeva andarsene da quel luogo</w:t>
      </w:r>
      <w:r w:rsidR="00C249C4" w:rsidRPr="007670EB">
        <w:rPr>
          <w:rFonts w:asciiTheme="minorHAnsi" w:hAnsiTheme="minorHAnsi"/>
        </w:rPr>
        <w:t xml:space="preserve"> e di fatto non se ne andò</w:t>
      </w:r>
      <w:r w:rsidR="00293332" w:rsidRPr="007670EB">
        <w:rPr>
          <w:rFonts w:asciiTheme="minorHAnsi" w:hAnsiTheme="minorHAnsi"/>
        </w:rPr>
        <w:t>,</w:t>
      </w:r>
      <w:r w:rsidR="00C249C4" w:rsidRPr="007670EB">
        <w:rPr>
          <w:rFonts w:asciiTheme="minorHAnsi" w:hAnsiTheme="minorHAnsi"/>
        </w:rPr>
        <w:t xml:space="preserve"> nonostante quelle domande pericolose</w:t>
      </w:r>
      <w:r w:rsidR="00AB724E" w:rsidRPr="007670EB">
        <w:rPr>
          <w:rFonts w:asciiTheme="minorHAnsi" w:hAnsiTheme="minorHAnsi"/>
        </w:rPr>
        <w:t xml:space="preserve">. </w:t>
      </w:r>
      <w:r w:rsidR="000D0B3A" w:rsidRPr="007670EB">
        <w:rPr>
          <w:rFonts w:asciiTheme="minorHAnsi" w:hAnsiTheme="minorHAnsi"/>
        </w:rPr>
        <w:t>E</w:t>
      </w:r>
      <w:r w:rsidR="00AB724E" w:rsidRPr="007670EB">
        <w:rPr>
          <w:rFonts w:asciiTheme="minorHAnsi" w:hAnsiTheme="minorHAnsi"/>
        </w:rPr>
        <w:t xml:space="preserve">ra </w:t>
      </w:r>
      <w:r w:rsidR="000D0B3A" w:rsidRPr="007670EB">
        <w:rPr>
          <w:rFonts w:asciiTheme="minorHAnsi" w:hAnsiTheme="minorHAnsi"/>
        </w:rPr>
        <w:t xml:space="preserve">però </w:t>
      </w:r>
      <w:r w:rsidR="00AB724E" w:rsidRPr="007670EB">
        <w:rPr>
          <w:rFonts w:asciiTheme="minorHAnsi" w:hAnsiTheme="minorHAnsi"/>
        </w:rPr>
        <w:t xml:space="preserve">come stordito da quanto stava accadendo: le parole dell’ultima cena, la preghiera </w:t>
      </w:r>
      <w:r w:rsidR="00C249C4" w:rsidRPr="007670EB">
        <w:rPr>
          <w:rFonts w:asciiTheme="minorHAnsi" w:hAnsiTheme="minorHAnsi"/>
        </w:rPr>
        <w:t xml:space="preserve">di Gesù </w:t>
      </w:r>
      <w:r w:rsidR="00AB724E" w:rsidRPr="007670EB">
        <w:rPr>
          <w:rFonts w:asciiTheme="minorHAnsi" w:hAnsiTheme="minorHAnsi"/>
        </w:rPr>
        <w:t xml:space="preserve">nel giardino del Monte degli Ulivi, l’arresto da parte di Giuda e degli altri, soprattutto </w:t>
      </w:r>
      <w:r w:rsidR="000D0B3A" w:rsidRPr="007670EB">
        <w:rPr>
          <w:rFonts w:asciiTheme="minorHAnsi" w:hAnsiTheme="minorHAnsi"/>
        </w:rPr>
        <w:t xml:space="preserve">il comportamento di </w:t>
      </w:r>
      <w:r w:rsidR="00AB724E" w:rsidRPr="007670EB">
        <w:rPr>
          <w:rFonts w:asciiTheme="minorHAnsi" w:hAnsiTheme="minorHAnsi"/>
        </w:rPr>
        <w:t>Gesù</w:t>
      </w:r>
      <w:r w:rsidR="00C249C4" w:rsidRPr="007670EB">
        <w:rPr>
          <w:rFonts w:asciiTheme="minorHAnsi" w:hAnsiTheme="minorHAnsi"/>
        </w:rPr>
        <w:t xml:space="preserve"> in</w:t>
      </w:r>
      <w:r w:rsidR="000D0B3A" w:rsidRPr="007670EB">
        <w:rPr>
          <w:rFonts w:asciiTheme="minorHAnsi" w:hAnsiTheme="minorHAnsi"/>
        </w:rPr>
        <w:t xml:space="preserve"> </w:t>
      </w:r>
      <w:r w:rsidR="00154922" w:rsidRPr="007670EB">
        <w:rPr>
          <w:rFonts w:asciiTheme="minorHAnsi" w:hAnsiTheme="minorHAnsi"/>
        </w:rPr>
        <w:t xml:space="preserve">occasione di quegli eventi, cioè </w:t>
      </w:r>
      <w:r w:rsidR="00AB724E" w:rsidRPr="007670EB">
        <w:rPr>
          <w:rFonts w:asciiTheme="minorHAnsi" w:hAnsiTheme="minorHAnsi"/>
        </w:rPr>
        <w:t xml:space="preserve">la sua rinuncia a difendersi, la sua bontà e mitezza </w:t>
      </w:r>
      <w:r w:rsidR="00154922" w:rsidRPr="007670EB">
        <w:rPr>
          <w:rFonts w:asciiTheme="minorHAnsi" w:hAnsiTheme="minorHAnsi"/>
        </w:rPr>
        <w:t xml:space="preserve">di </w:t>
      </w:r>
      <w:r w:rsidR="00AB724E" w:rsidRPr="007670EB">
        <w:rPr>
          <w:rFonts w:asciiTheme="minorHAnsi" w:hAnsiTheme="minorHAnsi"/>
        </w:rPr>
        <w:t xml:space="preserve">fronte </w:t>
      </w:r>
      <w:r w:rsidR="00154922" w:rsidRPr="007670EB">
        <w:rPr>
          <w:rFonts w:asciiTheme="minorHAnsi" w:hAnsiTheme="minorHAnsi"/>
        </w:rPr>
        <w:t xml:space="preserve">alla </w:t>
      </w:r>
      <w:r w:rsidR="00C249C4" w:rsidRPr="007670EB">
        <w:rPr>
          <w:rFonts w:asciiTheme="minorHAnsi" w:hAnsiTheme="minorHAnsi"/>
        </w:rPr>
        <w:t xml:space="preserve">falsità e </w:t>
      </w:r>
      <w:r w:rsidR="00154922" w:rsidRPr="007670EB">
        <w:rPr>
          <w:rFonts w:asciiTheme="minorHAnsi" w:hAnsiTheme="minorHAnsi"/>
        </w:rPr>
        <w:t xml:space="preserve">alla </w:t>
      </w:r>
      <w:r w:rsidR="00C249C4" w:rsidRPr="007670EB">
        <w:rPr>
          <w:rFonts w:asciiTheme="minorHAnsi" w:hAnsiTheme="minorHAnsi"/>
        </w:rPr>
        <w:t xml:space="preserve">violenza dei suoi avversari, </w:t>
      </w:r>
      <w:r w:rsidR="00154922" w:rsidRPr="007670EB">
        <w:rPr>
          <w:rFonts w:asciiTheme="minorHAnsi" w:hAnsiTheme="minorHAnsi"/>
        </w:rPr>
        <w:t xml:space="preserve">tutto questo unito al </w:t>
      </w:r>
      <w:r w:rsidR="00C249C4" w:rsidRPr="007670EB">
        <w:rPr>
          <w:rFonts w:asciiTheme="minorHAnsi" w:hAnsiTheme="minorHAnsi"/>
        </w:rPr>
        <w:t xml:space="preserve">pensiero </w:t>
      </w:r>
      <w:r w:rsidR="00154922" w:rsidRPr="007670EB">
        <w:rPr>
          <w:rFonts w:asciiTheme="minorHAnsi" w:hAnsiTheme="minorHAnsi"/>
        </w:rPr>
        <w:t xml:space="preserve">spaventoso </w:t>
      </w:r>
      <w:r w:rsidR="00C249C4" w:rsidRPr="007670EB">
        <w:rPr>
          <w:rFonts w:asciiTheme="minorHAnsi" w:hAnsiTheme="minorHAnsi"/>
        </w:rPr>
        <w:t xml:space="preserve">di </w:t>
      </w:r>
      <w:r w:rsidR="00154922" w:rsidRPr="007670EB">
        <w:rPr>
          <w:rFonts w:asciiTheme="minorHAnsi" w:hAnsiTheme="minorHAnsi"/>
        </w:rPr>
        <w:t xml:space="preserve">quanto </w:t>
      </w:r>
      <w:r w:rsidR="00C249C4" w:rsidRPr="007670EB">
        <w:rPr>
          <w:rFonts w:asciiTheme="minorHAnsi" w:hAnsiTheme="minorHAnsi"/>
        </w:rPr>
        <w:t xml:space="preserve">che si stava prospettando per </w:t>
      </w:r>
      <w:r w:rsidR="001B4E07" w:rsidRPr="007670EB">
        <w:rPr>
          <w:rFonts w:asciiTheme="minorHAnsi" w:hAnsiTheme="minorHAnsi"/>
        </w:rPr>
        <w:t xml:space="preserve">Gesù </w:t>
      </w:r>
      <w:r w:rsidR="000D0B3A" w:rsidRPr="007670EB">
        <w:rPr>
          <w:rFonts w:asciiTheme="minorHAnsi" w:hAnsiTheme="minorHAnsi"/>
        </w:rPr>
        <w:t>avevano creato in lui una sorta di sgomento</w:t>
      </w:r>
      <w:r w:rsidR="00C249C4" w:rsidRPr="007670EB">
        <w:rPr>
          <w:rFonts w:asciiTheme="minorHAnsi" w:hAnsiTheme="minorHAnsi"/>
        </w:rPr>
        <w:t xml:space="preserve">. </w:t>
      </w:r>
      <w:r w:rsidR="000D0B3A" w:rsidRPr="007670EB">
        <w:rPr>
          <w:rFonts w:asciiTheme="minorHAnsi" w:hAnsiTheme="minorHAnsi"/>
        </w:rPr>
        <w:t xml:space="preserve">Era </w:t>
      </w:r>
      <w:r w:rsidR="00C249C4" w:rsidRPr="007670EB">
        <w:rPr>
          <w:rFonts w:asciiTheme="minorHAnsi" w:hAnsiTheme="minorHAnsi"/>
        </w:rPr>
        <w:t xml:space="preserve">la </w:t>
      </w:r>
      <w:r w:rsidR="001B4E07" w:rsidRPr="007670EB">
        <w:rPr>
          <w:rFonts w:asciiTheme="minorHAnsi" w:hAnsiTheme="minorHAnsi"/>
        </w:rPr>
        <w:t xml:space="preserve">grande </w:t>
      </w:r>
      <w:r w:rsidR="00C249C4" w:rsidRPr="007670EB">
        <w:rPr>
          <w:rFonts w:asciiTheme="minorHAnsi" w:hAnsiTheme="minorHAnsi"/>
        </w:rPr>
        <w:t xml:space="preserve">prova </w:t>
      </w:r>
      <w:r w:rsidR="00CE6C33" w:rsidRPr="007670EB">
        <w:rPr>
          <w:rFonts w:asciiTheme="minorHAnsi" w:hAnsiTheme="minorHAnsi"/>
        </w:rPr>
        <w:t xml:space="preserve">che </w:t>
      </w:r>
      <w:r w:rsidR="00C249C4" w:rsidRPr="007670EB">
        <w:rPr>
          <w:rFonts w:asciiTheme="minorHAnsi" w:hAnsiTheme="minorHAnsi"/>
        </w:rPr>
        <w:t xml:space="preserve">Gesù </w:t>
      </w:r>
      <w:r w:rsidR="000D0B3A" w:rsidRPr="007670EB">
        <w:rPr>
          <w:rFonts w:asciiTheme="minorHAnsi" w:hAnsiTheme="minorHAnsi"/>
        </w:rPr>
        <w:t xml:space="preserve">aveva </w:t>
      </w:r>
      <w:r w:rsidR="00CE6C33" w:rsidRPr="007670EB">
        <w:rPr>
          <w:rFonts w:asciiTheme="minorHAnsi" w:hAnsiTheme="minorHAnsi"/>
        </w:rPr>
        <w:t xml:space="preserve">prospettato </w:t>
      </w:r>
      <w:r w:rsidR="00C249C4" w:rsidRPr="007670EB">
        <w:rPr>
          <w:rFonts w:asciiTheme="minorHAnsi" w:hAnsiTheme="minorHAnsi"/>
        </w:rPr>
        <w:t xml:space="preserve">durante la cena: </w:t>
      </w:r>
      <w:r w:rsidR="00154922" w:rsidRPr="007670EB">
        <w:rPr>
          <w:rFonts w:asciiTheme="minorHAnsi" w:hAnsiTheme="minorHAnsi"/>
        </w:rPr>
        <w:t>“</w:t>
      </w:r>
      <w:r w:rsidR="00C249C4" w:rsidRPr="007670EB">
        <w:rPr>
          <w:rFonts w:asciiTheme="minorHAnsi" w:hAnsiTheme="minorHAnsi"/>
        </w:rPr>
        <w:t xml:space="preserve">Satana </w:t>
      </w:r>
      <w:r w:rsidR="00154922" w:rsidRPr="007670EB">
        <w:rPr>
          <w:rFonts w:asciiTheme="minorHAnsi" w:hAnsiTheme="minorHAnsi"/>
        </w:rPr>
        <w:t xml:space="preserve">vi ha chiesto per vagliarvi come il grano” </w:t>
      </w:r>
      <w:r w:rsidR="00042C72" w:rsidRPr="007670EB">
        <w:rPr>
          <w:rFonts w:asciiTheme="minorHAnsi" w:hAnsiTheme="minorHAnsi"/>
        </w:rPr>
        <w:t>(</w:t>
      </w:r>
      <w:proofErr w:type="spellStart"/>
      <w:r w:rsidR="00042C72" w:rsidRPr="007670EB">
        <w:rPr>
          <w:rFonts w:asciiTheme="minorHAnsi" w:hAnsiTheme="minorHAnsi"/>
        </w:rPr>
        <w:t>cf</w:t>
      </w:r>
      <w:proofErr w:type="spellEnd"/>
      <w:r w:rsidR="00042C72" w:rsidRPr="007670EB">
        <w:rPr>
          <w:rFonts w:asciiTheme="minorHAnsi" w:hAnsiTheme="minorHAnsi"/>
        </w:rPr>
        <w:t>. Lc 22,31-34)</w:t>
      </w:r>
      <w:r w:rsidR="001B4E07" w:rsidRPr="007670EB">
        <w:rPr>
          <w:rFonts w:asciiTheme="minorHAnsi" w:hAnsiTheme="minorHAnsi"/>
        </w:rPr>
        <w:t>; e</w:t>
      </w:r>
      <w:r w:rsidR="00042C72" w:rsidRPr="007670EB">
        <w:rPr>
          <w:rFonts w:asciiTheme="minorHAnsi" w:hAnsiTheme="minorHAnsi"/>
        </w:rPr>
        <w:t xml:space="preserve">ra </w:t>
      </w:r>
      <w:r w:rsidR="00C249C4" w:rsidRPr="007670EB">
        <w:rPr>
          <w:rFonts w:asciiTheme="minorHAnsi" w:hAnsiTheme="minorHAnsi"/>
        </w:rPr>
        <w:t xml:space="preserve">la manifestazione del </w:t>
      </w:r>
      <w:r w:rsidR="001B4E07" w:rsidRPr="007670EB">
        <w:rPr>
          <w:rFonts w:asciiTheme="minorHAnsi" w:hAnsiTheme="minorHAnsi"/>
        </w:rPr>
        <w:t>“</w:t>
      </w:r>
      <w:r w:rsidR="00C249C4" w:rsidRPr="007670EB">
        <w:rPr>
          <w:rFonts w:asciiTheme="minorHAnsi" w:hAnsiTheme="minorHAnsi"/>
        </w:rPr>
        <w:t>potere delle tenebre</w:t>
      </w:r>
      <w:r w:rsidR="001B4E07" w:rsidRPr="007670EB">
        <w:rPr>
          <w:rFonts w:asciiTheme="minorHAnsi" w:hAnsiTheme="minorHAnsi"/>
        </w:rPr>
        <w:t>”</w:t>
      </w:r>
      <w:r w:rsidR="00C249C4" w:rsidRPr="007670EB">
        <w:rPr>
          <w:rFonts w:asciiTheme="minorHAnsi" w:hAnsiTheme="minorHAnsi"/>
        </w:rPr>
        <w:t xml:space="preserve"> </w:t>
      </w:r>
      <w:r w:rsidR="00154922" w:rsidRPr="007670EB">
        <w:rPr>
          <w:rFonts w:asciiTheme="minorHAnsi" w:hAnsiTheme="minorHAnsi"/>
        </w:rPr>
        <w:t xml:space="preserve">di cui Gesù aveva parlato ai suoi avversari </w:t>
      </w:r>
      <w:r w:rsidR="00CE6C33" w:rsidRPr="007670EB">
        <w:rPr>
          <w:rFonts w:asciiTheme="minorHAnsi" w:hAnsiTheme="minorHAnsi"/>
        </w:rPr>
        <w:t xml:space="preserve">al momento dell’arresto </w:t>
      </w:r>
      <w:r w:rsidR="00154922" w:rsidRPr="007670EB">
        <w:rPr>
          <w:rFonts w:asciiTheme="minorHAnsi" w:hAnsiTheme="minorHAnsi"/>
        </w:rPr>
        <w:t>(</w:t>
      </w:r>
      <w:proofErr w:type="spellStart"/>
      <w:r w:rsidR="00154922" w:rsidRPr="007670EB">
        <w:rPr>
          <w:rFonts w:asciiTheme="minorHAnsi" w:hAnsiTheme="minorHAnsi"/>
        </w:rPr>
        <w:t>cf</w:t>
      </w:r>
      <w:proofErr w:type="spellEnd"/>
      <w:r w:rsidR="00154922" w:rsidRPr="007670EB">
        <w:rPr>
          <w:rFonts w:asciiTheme="minorHAnsi" w:hAnsiTheme="minorHAnsi"/>
        </w:rPr>
        <w:t xml:space="preserve">. Lc 22,53), </w:t>
      </w:r>
      <w:r w:rsidR="00C249C4" w:rsidRPr="007670EB">
        <w:rPr>
          <w:rFonts w:asciiTheme="minorHAnsi" w:hAnsiTheme="minorHAnsi"/>
        </w:rPr>
        <w:t xml:space="preserve">con </w:t>
      </w:r>
      <w:r w:rsidR="00154922" w:rsidRPr="007670EB">
        <w:rPr>
          <w:rFonts w:asciiTheme="minorHAnsi" w:hAnsiTheme="minorHAnsi"/>
        </w:rPr>
        <w:t xml:space="preserve">le sue conseguenze </w:t>
      </w:r>
      <w:r w:rsidR="00C249C4" w:rsidRPr="007670EB">
        <w:rPr>
          <w:rFonts w:asciiTheme="minorHAnsi" w:hAnsiTheme="minorHAnsi"/>
        </w:rPr>
        <w:t xml:space="preserve">di </w:t>
      </w:r>
      <w:r w:rsidR="001B4E07" w:rsidRPr="007670EB">
        <w:rPr>
          <w:rFonts w:asciiTheme="minorHAnsi" w:hAnsiTheme="minorHAnsi"/>
        </w:rPr>
        <w:t xml:space="preserve">offuscamento </w:t>
      </w:r>
      <w:r w:rsidR="00154922" w:rsidRPr="007670EB">
        <w:rPr>
          <w:rFonts w:asciiTheme="minorHAnsi" w:hAnsiTheme="minorHAnsi"/>
        </w:rPr>
        <w:t>e</w:t>
      </w:r>
      <w:r w:rsidR="001B4E07" w:rsidRPr="007670EB">
        <w:rPr>
          <w:rFonts w:asciiTheme="minorHAnsi" w:hAnsiTheme="minorHAnsi"/>
        </w:rPr>
        <w:t xml:space="preserve"> spaesamento</w:t>
      </w:r>
      <w:r w:rsidR="00C249C4" w:rsidRPr="007670EB">
        <w:rPr>
          <w:rFonts w:asciiTheme="minorHAnsi" w:hAnsiTheme="minorHAnsi"/>
        </w:rPr>
        <w:t>.</w:t>
      </w:r>
    </w:p>
    <w:p w:rsidR="008B4AA9" w:rsidRPr="007670EB" w:rsidRDefault="00042C72" w:rsidP="001E7193">
      <w:pPr>
        <w:spacing w:line="280" w:lineRule="exact"/>
        <w:ind w:right="45" w:firstLine="360"/>
        <w:jc w:val="both"/>
        <w:rPr>
          <w:rFonts w:asciiTheme="minorHAnsi" w:hAnsiTheme="minorHAnsi"/>
        </w:rPr>
      </w:pPr>
      <w:r w:rsidRPr="007670EB">
        <w:rPr>
          <w:rFonts w:asciiTheme="minorHAnsi" w:hAnsiTheme="minorHAnsi"/>
        </w:rPr>
        <w:t xml:space="preserve">Dunque non </w:t>
      </w:r>
      <w:r w:rsidR="00C249C4" w:rsidRPr="007670EB">
        <w:rPr>
          <w:rFonts w:asciiTheme="minorHAnsi" w:hAnsiTheme="minorHAnsi"/>
        </w:rPr>
        <w:t xml:space="preserve">fu semplicemente paura e nemmeno pusillanimità. Fu qualcosa di molto più serio e di sostanzialmente misterioso, qualcosa che portò Pietro molto vicino a quanto Gesù provò nel giardino del Monte degli Ulivi: un senso di disorientamento </w:t>
      </w:r>
      <w:r w:rsidR="00536930" w:rsidRPr="007670EB">
        <w:rPr>
          <w:rFonts w:asciiTheme="minorHAnsi" w:hAnsiTheme="minorHAnsi"/>
        </w:rPr>
        <w:t xml:space="preserve">e di angoscia, un </w:t>
      </w:r>
      <w:r w:rsidR="00293332" w:rsidRPr="007670EB">
        <w:rPr>
          <w:rFonts w:asciiTheme="minorHAnsi" w:hAnsiTheme="minorHAnsi"/>
        </w:rPr>
        <w:t xml:space="preserve">annebbiamento </w:t>
      </w:r>
      <w:r w:rsidR="00536930" w:rsidRPr="007670EB">
        <w:rPr>
          <w:rFonts w:asciiTheme="minorHAnsi" w:hAnsiTheme="minorHAnsi"/>
        </w:rPr>
        <w:t>della mente accompagnato da una desolazione del cuore. Qualcosa</w:t>
      </w:r>
      <w:r w:rsidR="00154922" w:rsidRPr="007670EB">
        <w:rPr>
          <w:rFonts w:asciiTheme="minorHAnsi" w:hAnsiTheme="minorHAnsi"/>
        </w:rPr>
        <w:t>,</w:t>
      </w:r>
      <w:r w:rsidR="00536930" w:rsidRPr="007670EB">
        <w:rPr>
          <w:rFonts w:asciiTheme="minorHAnsi" w:hAnsiTheme="minorHAnsi"/>
        </w:rPr>
        <w:t xml:space="preserve"> che mentre lo faceva precipitare in </w:t>
      </w:r>
      <w:r w:rsidRPr="007670EB">
        <w:rPr>
          <w:rFonts w:asciiTheme="minorHAnsi" w:hAnsiTheme="minorHAnsi"/>
        </w:rPr>
        <w:t xml:space="preserve">un </w:t>
      </w:r>
      <w:r w:rsidR="00536930" w:rsidRPr="007670EB">
        <w:rPr>
          <w:rFonts w:asciiTheme="minorHAnsi" w:hAnsiTheme="minorHAnsi"/>
        </w:rPr>
        <w:t xml:space="preserve">abisso e lo induceva a </w:t>
      </w:r>
      <w:r w:rsidR="00834196" w:rsidRPr="007670EB">
        <w:rPr>
          <w:rFonts w:asciiTheme="minorHAnsi" w:hAnsiTheme="minorHAnsi"/>
        </w:rPr>
        <w:t>rin</w:t>
      </w:r>
      <w:r w:rsidR="001B4E07" w:rsidRPr="007670EB">
        <w:rPr>
          <w:rFonts w:asciiTheme="minorHAnsi" w:hAnsiTheme="minorHAnsi"/>
        </w:rPr>
        <w:t>negare</w:t>
      </w:r>
      <w:r w:rsidR="00536930" w:rsidRPr="007670EB">
        <w:rPr>
          <w:rFonts w:asciiTheme="minorHAnsi" w:hAnsiTheme="minorHAnsi"/>
        </w:rPr>
        <w:t xml:space="preserve"> gli toglieva la percezione </w:t>
      </w:r>
      <w:r w:rsidR="00154922" w:rsidRPr="007670EB">
        <w:rPr>
          <w:rFonts w:asciiTheme="minorHAnsi" w:hAnsiTheme="minorHAnsi"/>
        </w:rPr>
        <w:t xml:space="preserve">stessa </w:t>
      </w:r>
      <w:r w:rsidR="00536930" w:rsidRPr="007670EB">
        <w:rPr>
          <w:rFonts w:asciiTheme="minorHAnsi" w:hAnsiTheme="minorHAnsi"/>
        </w:rPr>
        <w:t>di quanto</w:t>
      </w:r>
      <w:r w:rsidRPr="007670EB">
        <w:rPr>
          <w:rFonts w:asciiTheme="minorHAnsi" w:hAnsiTheme="minorHAnsi"/>
        </w:rPr>
        <w:t xml:space="preserve"> stava facendo</w:t>
      </w:r>
      <w:r w:rsidR="00536930" w:rsidRPr="007670EB">
        <w:rPr>
          <w:rFonts w:asciiTheme="minorHAnsi" w:hAnsiTheme="minorHAnsi"/>
        </w:rPr>
        <w:t xml:space="preserve">. </w:t>
      </w:r>
      <w:r w:rsidR="00293332" w:rsidRPr="007670EB">
        <w:rPr>
          <w:rFonts w:asciiTheme="minorHAnsi" w:hAnsiTheme="minorHAnsi"/>
        </w:rPr>
        <w:t xml:space="preserve">Eppure, </w:t>
      </w:r>
      <w:r w:rsidR="00536930" w:rsidRPr="007670EB">
        <w:rPr>
          <w:rFonts w:asciiTheme="minorHAnsi" w:hAnsiTheme="minorHAnsi"/>
        </w:rPr>
        <w:t xml:space="preserve">mentre questo accadeva Pietro rimaneva tenacemente ancorato ad una realtà: il suo desiderio di stare con Gesù e di </w:t>
      </w:r>
      <w:r w:rsidR="001B4E07" w:rsidRPr="007670EB">
        <w:rPr>
          <w:rFonts w:asciiTheme="minorHAnsi" w:hAnsiTheme="minorHAnsi"/>
        </w:rPr>
        <w:t>vederlo</w:t>
      </w:r>
      <w:r w:rsidR="00536930" w:rsidRPr="007670EB">
        <w:rPr>
          <w:rFonts w:asciiTheme="minorHAnsi" w:hAnsiTheme="minorHAnsi"/>
        </w:rPr>
        <w:t xml:space="preserve">. </w:t>
      </w:r>
      <w:r w:rsidR="00834196" w:rsidRPr="007670EB">
        <w:rPr>
          <w:rFonts w:asciiTheme="minorHAnsi" w:hAnsiTheme="minorHAnsi"/>
        </w:rPr>
        <w:t xml:space="preserve">Da </w:t>
      </w:r>
      <w:r w:rsidR="00536930" w:rsidRPr="007670EB">
        <w:rPr>
          <w:rFonts w:asciiTheme="minorHAnsi" w:hAnsiTheme="minorHAnsi"/>
        </w:rPr>
        <w:t>un lato egli nega</w:t>
      </w:r>
      <w:r w:rsidRPr="007670EB">
        <w:rPr>
          <w:rFonts w:asciiTheme="minorHAnsi" w:hAnsiTheme="minorHAnsi"/>
        </w:rPr>
        <w:t>va</w:t>
      </w:r>
      <w:r w:rsidR="00536930" w:rsidRPr="007670EB">
        <w:rPr>
          <w:rFonts w:asciiTheme="minorHAnsi" w:hAnsiTheme="minorHAnsi"/>
        </w:rPr>
        <w:t xml:space="preserve"> di conoscerlo, dall’altro non pensa</w:t>
      </w:r>
      <w:r w:rsidRPr="007670EB">
        <w:rPr>
          <w:rFonts w:asciiTheme="minorHAnsi" w:hAnsiTheme="minorHAnsi"/>
        </w:rPr>
        <w:t>va</w:t>
      </w:r>
      <w:r w:rsidR="00536930" w:rsidRPr="007670EB">
        <w:rPr>
          <w:rFonts w:asciiTheme="minorHAnsi" w:hAnsiTheme="minorHAnsi"/>
        </w:rPr>
        <w:t xml:space="preserve"> affatto di andarsene da quel luogo</w:t>
      </w:r>
      <w:r w:rsidR="00154922" w:rsidRPr="007670EB">
        <w:rPr>
          <w:rFonts w:asciiTheme="minorHAnsi" w:hAnsiTheme="minorHAnsi"/>
        </w:rPr>
        <w:t>,</w:t>
      </w:r>
      <w:r w:rsidR="00536930" w:rsidRPr="007670EB">
        <w:rPr>
          <w:rFonts w:asciiTheme="minorHAnsi" w:hAnsiTheme="minorHAnsi"/>
        </w:rPr>
        <w:t xml:space="preserve"> perché lì lo vede</w:t>
      </w:r>
      <w:r w:rsidRPr="007670EB">
        <w:rPr>
          <w:rFonts w:asciiTheme="minorHAnsi" w:hAnsiTheme="minorHAnsi"/>
        </w:rPr>
        <w:t>va</w:t>
      </w:r>
      <w:r w:rsidR="00536930" w:rsidRPr="007670EB">
        <w:rPr>
          <w:rFonts w:asciiTheme="minorHAnsi" w:hAnsiTheme="minorHAnsi"/>
        </w:rPr>
        <w:t xml:space="preserve"> e </w:t>
      </w:r>
      <w:r w:rsidR="00154922" w:rsidRPr="007670EB">
        <w:rPr>
          <w:rFonts w:asciiTheme="minorHAnsi" w:hAnsiTheme="minorHAnsi"/>
        </w:rPr>
        <w:t xml:space="preserve">lì </w:t>
      </w:r>
      <w:r w:rsidRPr="007670EB">
        <w:rPr>
          <w:rFonts w:asciiTheme="minorHAnsi" w:hAnsiTheme="minorHAnsi"/>
        </w:rPr>
        <w:t xml:space="preserve">poteva </w:t>
      </w:r>
      <w:r w:rsidR="00536930" w:rsidRPr="007670EB">
        <w:rPr>
          <w:rFonts w:asciiTheme="minorHAnsi" w:hAnsiTheme="minorHAnsi"/>
        </w:rPr>
        <w:t>stare con lui.</w:t>
      </w:r>
      <w:r w:rsidRPr="007670EB">
        <w:rPr>
          <w:rFonts w:asciiTheme="minorHAnsi" w:hAnsiTheme="minorHAnsi"/>
        </w:rPr>
        <w:t xml:space="preserve"> </w:t>
      </w:r>
      <w:r w:rsidR="00154922" w:rsidRPr="007670EB">
        <w:rPr>
          <w:rFonts w:asciiTheme="minorHAnsi" w:hAnsiTheme="minorHAnsi"/>
        </w:rPr>
        <w:t xml:space="preserve">L’annebbiamento del pensiero </w:t>
      </w:r>
      <w:r w:rsidR="00834196" w:rsidRPr="007670EB">
        <w:rPr>
          <w:rFonts w:asciiTheme="minorHAnsi" w:hAnsiTheme="minorHAnsi"/>
        </w:rPr>
        <w:t xml:space="preserve">da parte del </w:t>
      </w:r>
      <w:r w:rsidR="00536930" w:rsidRPr="007670EB">
        <w:rPr>
          <w:rFonts w:asciiTheme="minorHAnsi" w:hAnsiTheme="minorHAnsi"/>
        </w:rPr>
        <w:t xml:space="preserve">tentatore che conduce </w:t>
      </w:r>
      <w:r w:rsidR="00154922" w:rsidRPr="007670EB">
        <w:rPr>
          <w:rFonts w:asciiTheme="minorHAnsi" w:hAnsiTheme="minorHAnsi"/>
        </w:rPr>
        <w:t xml:space="preserve">Pietro </w:t>
      </w:r>
      <w:r w:rsidR="00536930" w:rsidRPr="007670EB">
        <w:rPr>
          <w:rFonts w:asciiTheme="minorHAnsi" w:hAnsiTheme="minorHAnsi"/>
        </w:rPr>
        <w:t xml:space="preserve">all’umiliazione del rinnegamento non </w:t>
      </w:r>
      <w:r w:rsidR="001B4E07" w:rsidRPr="007670EB">
        <w:rPr>
          <w:rFonts w:asciiTheme="minorHAnsi" w:hAnsiTheme="minorHAnsi"/>
        </w:rPr>
        <w:t xml:space="preserve">riesce comunque a vincere </w:t>
      </w:r>
      <w:r w:rsidR="00536930" w:rsidRPr="007670EB">
        <w:rPr>
          <w:rFonts w:asciiTheme="minorHAnsi" w:hAnsiTheme="minorHAnsi"/>
        </w:rPr>
        <w:t xml:space="preserve">l’amore di Pietro per il suo Signore. </w:t>
      </w:r>
      <w:r w:rsidR="00834196" w:rsidRPr="007670EB">
        <w:rPr>
          <w:rFonts w:asciiTheme="minorHAnsi" w:hAnsiTheme="minorHAnsi"/>
        </w:rPr>
        <w:t xml:space="preserve">In quel cortile, nella tana del lupo, </w:t>
      </w:r>
      <w:r w:rsidR="00536930" w:rsidRPr="007670EB">
        <w:rPr>
          <w:rFonts w:asciiTheme="minorHAnsi" w:hAnsiTheme="minorHAnsi"/>
        </w:rPr>
        <w:t xml:space="preserve">egli </w:t>
      </w:r>
      <w:r w:rsidR="00154922" w:rsidRPr="007670EB">
        <w:rPr>
          <w:rFonts w:asciiTheme="minorHAnsi" w:hAnsiTheme="minorHAnsi"/>
        </w:rPr>
        <w:t xml:space="preserve">dice </w:t>
      </w:r>
      <w:r w:rsidR="00117395" w:rsidRPr="007670EB">
        <w:rPr>
          <w:rFonts w:asciiTheme="minorHAnsi" w:hAnsiTheme="minorHAnsi"/>
        </w:rPr>
        <w:t xml:space="preserve">per tre volte </w:t>
      </w:r>
      <w:r w:rsidR="00536930" w:rsidRPr="007670EB">
        <w:rPr>
          <w:rFonts w:asciiTheme="minorHAnsi" w:hAnsiTheme="minorHAnsi"/>
        </w:rPr>
        <w:t xml:space="preserve">di non conoscere Gesù continuando </w:t>
      </w:r>
      <w:r w:rsidR="00834196" w:rsidRPr="007670EB">
        <w:rPr>
          <w:rFonts w:asciiTheme="minorHAnsi" w:hAnsiTheme="minorHAnsi"/>
        </w:rPr>
        <w:t xml:space="preserve">però </w:t>
      </w:r>
      <w:r w:rsidR="00536930" w:rsidRPr="007670EB">
        <w:rPr>
          <w:rFonts w:asciiTheme="minorHAnsi" w:hAnsiTheme="minorHAnsi"/>
        </w:rPr>
        <w:t>a guardarlo</w:t>
      </w:r>
      <w:r w:rsidR="00154922" w:rsidRPr="007670EB">
        <w:rPr>
          <w:rFonts w:asciiTheme="minorHAnsi" w:hAnsiTheme="minorHAnsi"/>
        </w:rPr>
        <w:t>,</w:t>
      </w:r>
      <w:r w:rsidR="00536930" w:rsidRPr="007670EB">
        <w:rPr>
          <w:rFonts w:asciiTheme="minorHAnsi" w:hAnsiTheme="minorHAnsi"/>
        </w:rPr>
        <w:t xml:space="preserve"> </w:t>
      </w:r>
      <w:r w:rsidR="00293332" w:rsidRPr="007670EB">
        <w:rPr>
          <w:rFonts w:asciiTheme="minorHAnsi" w:hAnsiTheme="minorHAnsi"/>
        </w:rPr>
        <w:t xml:space="preserve">senza andarsene per non abbandonarlo. </w:t>
      </w:r>
    </w:p>
    <w:p w:rsidR="000C3007" w:rsidRPr="007670EB" w:rsidRDefault="0001194A" w:rsidP="001E7193">
      <w:pPr>
        <w:spacing w:line="280" w:lineRule="exact"/>
        <w:ind w:right="45" w:firstLine="360"/>
        <w:jc w:val="both"/>
        <w:rPr>
          <w:rFonts w:asciiTheme="minorHAnsi" w:hAnsiTheme="minorHAnsi"/>
        </w:rPr>
      </w:pPr>
      <w:r w:rsidRPr="007670EB">
        <w:rPr>
          <w:rFonts w:asciiTheme="minorHAnsi" w:hAnsiTheme="minorHAnsi"/>
        </w:rPr>
        <w:t>Quando per la terza volta Pietro dichiara di non aver nulla a che fare con Gesù</w:t>
      </w:r>
      <w:r w:rsidR="00DC1B4A" w:rsidRPr="007670EB">
        <w:rPr>
          <w:rFonts w:asciiTheme="minorHAnsi" w:hAnsiTheme="minorHAnsi"/>
        </w:rPr>
        <w:t>,</w:t>
      </w:r>
      <w:r w:rsidRPr="007670EB">
        <w:rPr>
          <w:rFonts w:asciiTheme="minorHAnsi" w:hAnsiTheme="minorHAnsi"/>
        </w:rPr>
        <w:t xml:space="preserve"> succede </w:t>
      </w:r>
      <w:r w:rsidR="0047715C" w:rsidRPr="007670EB">
        <w:rPr>
          <w:rFonts w:asciiTheme="minorHAnsi" w:hAnsiTheme="minorHAnsi"/>
        </w:rPr>
        <w:t xml:space="preserve">quel che </w:t>
      </w:r>
      <w:r w:rsidRPr="007670EB">
        <w:rPr>
          <w:rFonts w:asciiTheme="minorHAnsi" w:hAnsiTheme="minorHAnsi"/>
        </w:rPr>
        <w:t xml:space="preserve">Gesù stesso </w:t>
      </w:r>
      <w:r w:rsidR="002C4E70" w:rsidRPr="007670EB">
        <w:rPr>
          <w:rFonts w:asciiTheme="minorHAnsi" w:hAnsiTheme="minorHAnsi"/>
        </w:rPr>
        <w:t xml:space="preserve">gli </w:t>
      </w:r>
      <w:r w:rsidRPr="007670EB">
        <w:rPr>
          <w:rFonts w:asciiTheme="minorHAnsi" w:hAnsiTheme="minorHAnsi"/>
        </w:rPr>
        <w:t xml:space="preserve">aveva predetto: </w:t>
      </w:r>
      <w:r w:rsidRPr="007670EB">
        <w:rPr>
          <w:rFonts w:asciiTheme="minorHAnsi" w:hAnsiTheme="minorHAnsi"/>
          <w:i/>
        </w:rPr>
        <w:t>“In quell’istante, mentre ancora parlava, un gallo cantò. Allora il Signore si voltò e fissò lo sguardo su Pietro, e Pietro si ricordò della parola che il Signore gli aveva detto: « Prima che il gallo canti, oggi mi rinnegherai tre volte »</w:t>
      </w:r>
      <w:r w:rsidR="002C4E70" w:rsidRPr="007670EB">
        <w:rPr>
          <w:rFonts w:asciiTheme="minorHAnsi" w:hAnsiTheme="minorHAnsi"/>
        </w:rPr>
        <w:t xml:space="preserve"> (Lc 22,60-61)</w:t>
      </w:r>
      <w:r w:rsidRPr="007670EB">
        <w:rPr>
          <w:rFonts w:asciiTheme="minorHAnsi" w:hAnsiTheme="minorHAnsi"/>
        </w:rPr>
        <w:t>.</w:t>
      </w:r>
      <w:r w:rsidR="002C4E70" w:rsidRPr="007670EB">
        <w:rPr>
          <w:rFonts w:asciiTheme="minorHAnsi" w:hAnsiTheme="minorHAnsi"/>
        </w:rPr>
        <w:t xml:space="preserve"> Il canto del gallo segna la fine di un</w:t>
      </w:r>
      <w:r w:rsidR="00DC1B4A" w:rsidRPr="007670EB">
        <w:rPr>
          <w:rFonts w:asciiTheme="minorHAnsi" w:hAnsiTheme="minorHAnsi"/>
        </w:rPr>
        <w:t xml:space="preserve"> </w:t>
      </w:r>
      <w:r w:rsidR="002C4E70" w:rsidRPr="007670EB">
        <w:rPr>
          <w:rFonts w:asciiTheme="minorHAnsi" w:hAnsiTheme="minorHAnsi"/>
        </w:rPr>
        <w:t xml:space="preserve">torpore, come se </w:t>
      </w:r>
      <w:r w:rsidR="00154922" w:rsidRPr="007670EB">
        <w:rPr>
          <w:rFonts w:asciiTheme="minorHAnsi" w:hAnsiTheme="minorHAnsi"/>
        </w:rPr>
        <w:t xml:space="preserve">Pietro si </w:t>
      </w:r>
      <w:r w:rsidR="002C4E70" w:rsidRPr="007670EB">
        <w:rPr>
          <w:rFonts w:asciiTheme="minorHAnsi" w:hAnsiTheme="minorHAnsi"/>
        </w:rPr>
        <w:t xml:space="preserve">risvegliasse da un sonno di incoscienza. </w:t>
      </w:r>
      <w:r w:rsidR="00D62B33" w:rsidRPr="007670EB">
        <w:rPr>
          <w:rFonts w:asciiTheme="minorHAnsi" w:hAnsiTheme="minorHAnsi"/>
        </w:rPr>
        <w:t>Si consideri questo dato: il gallo canta alle prime ore dell’alba, intorno alle quattro</w:t>
      </w:r>
      <w:r w:rsidR="00FF4D29" w:rsidRPr="007670EB">
        <w:rPr>
          <w:rFonts w:asciiTheme="minorHAnsi" w:hAnsiTheme="minorHAnsi"/>
        </w:rPr>
        <w:t xml:space="preserve"> </w:t>
      </w:r>
      <w:r w:rsidR="00D62B33" w:rsidRPr="007670EB">
        <w:rPr>
          <w:rFonts w:asciiTheme="minorHAnsi" w:hAnsiTheme="minorHAnsi"/>
        </w:rPr>
        <w:t xml:space="preserve">del mattino. Sono dunque </w:t>
      </w:r>
      <w:r w:rsidR="00D62B33" w:rsidRPr="007670EB">
        <w:rPr>
          <w:rFonts w:asciiTheme="minorHAnsi" w:hAnsiTheme="minorHAnsi"/>
        </w:rPr>
        <w:lastRenderedPageBreak/>
        <w:t xml:space="preserve">trascorse non più di cinque-sei ore dall’ultima cena di Gesù e quindi dal momento in cui Pietro </w:t>
      </w:r>
      <w:r w:rsidR="00FF4D29" w:rsidRPr="007670EB">
        <w:rPr>
          <w:rFonts w:asciiTheme="minorHAnsi" w:hAnsiTheme="minorHAnsi"/>
        </w:rPr>
        <w:t xml:space="preserve">aveva dichiarato </w:t>
      </w:r>
      <w:r w:rsidR="00D62B33" w:rsidRPr="007670EB">
        <w:rPr>
          <w:rFonts w:asciiTheme="minorHAnsi" w:hAnsiTheme="minorHAnsi"/>
        </w:rPr>
        <w:t>a Gesù che avrebbe dato la vita pe lui</w:t>
      </w:r>
      <w:r w:rsidR="00154922" w:rsidRPr="007670EB">
        <w:rPr>
          <w:rFonts w:asciiTheme="minorHAnsi" w:hAnsiTheme="minorHAnsi"/>
        </w:rPr>
        <w:t xml:space="preserve"> (</w:t>
      </w:r>
      <w:proofErr w:type="spellStart"/>
      <w:r w:rsidR="00154922" w:rsidRPr="007670EB">
        <w:rPr>
          <w:rFonts w:asciiTheme="minorHAnsi" w:hAnsiTheme="minorHAnsi"/>
        </w:rPr>
        <w:t>cf</w:t>
      </w:r>
      <w:proofErr w:type="spellEnd"/>
      <w:r w:rsidR="00154922" w:rsidRPr="007670EB">
        <w:rPr>
          <w:rFonts w:asciiTheme="minorHAnsi" w:hAnsiTheme="minorHAnsi"/>
        </w:rPr>
        <w:t>. Lc 22,33)</w:t>
      </w:r>
      <w:r w:rsidR="00D62B33" w:rsidRPr="007670EB">
        <w:rPr>
          <w:rFonts w:asciiTheme="minorHAnsi" w:hAnsiTheme="minorHAnsi"/>
        </w:rPr>
        <w:t xml:space="preserve">. </w:t>
      </w:r>
      <w:r w:rsidR="00FF4D29" w:rsidRPr="007670EB">
        <w:rPr>
          <w:rFonts w:asciiTheme="minorHAnsi" w:hAnsiTheme="minorHAnsi"/>
        </w:rPr>
        <w:t>Anche questo colpisce</w:t>
      </w:r>
      <w:r w:rsidR="000C3007" w:rsidRPr="007670EB">
        <w:rPr>
          <w:rFonts w:asciiTheme="minorHAnsi" w:hAnsiTheme="minorHAnsi"/>
        </w:rPr>
        <w:t>: che in così poco tempo si arrivi a compiere l’esatto contrario</w:t>
      </w:r>
      <w:r w:rsidR="00DC1B4A" w:rsidRPr="007670EB">
        <w:rPr>
          <w:rFonts w:asciiTheme="minorHAnsi" w:hAnsiTheme="minorHAnsi"/>
        </w:rPr>
        <w:t xml:space="preserve"> di quanto dichiarato</w:t>
      </w:r>
      <w:r w:rsidR="000C3007" w:rsidRPr="007670EB">
        <w:rPr>
          <w:rFonts w:asciiTheme="minorHAnsi" w:hAnsiTheme="minorHAnsi"/>
        </w:rPr>
        <w:t>. Ma questo è appunto ciò che Gesù aveva preannunciato, come a dire che dal suo punto di vista è tutto assolutamente comprensibile</w:t>
      </w:r>
      <w:r w:rsidR="001B4E07" w:rsidRPr="007670EB">
        <w:rPr>
          <w:rFonts w:asciiTheme="minorHAnsi" w:hAnsiTheme="minorHAnsi"/>
        </w:rPr>
        <w:t xml:space="preserve">. Siamo infatti nella grande prova, </w:t>
      </w:r>
      <w:r w:rsidR="000C3007" w:rsidRPr="007670EB">
        <w:rPr>
          <w:rFonts w:asciiTheme="minorHAnsi" w:hAnsiTheme="minorHAnsi"/>
        </w:rPr>
        <w:t xml:space="preserve">al limite dell’umana sostenibilità. </w:t>
      </w:r>
      <w:r w:rsidR="00DC1B4A" w:rsidRPr="007670EB">
        <w:rPr>
          <w:rFonts w:asciiTheme="minorHAnsi" w:hAnsiTheme="minorHAnsi"/>
        </w:rPr>
        <w:t xml:space="preserve">Nel momento in cui il </w:t>
      </w:r>
      <w:r w:rsidR="00D62B33" w:rsidRPr="007670EB">
        <w:rPr>
          <w:rFonts w:asciiTheme="minorHAnsi" w:hAnsiTheme="minorHAnsi"/>
        </w:rPr>
        <w:t xml:space="preserve">gallo </w:t>
      </w:r>
      <w:r w:rsidR="00FF4D29" w:rsidRPr="007670EB">
        <w:rPr>
          <w:rFonts w:asciiTheme="minorHAnsi" w:hAnsiTheme="minorHAnsi"/>
        </w:rPr>
        <w:t xml:space="preserve">canta, Gesù </w:t>
      </w:r>
      <w:r w:rsidR="005355A4" w:rsidRPr="007670EB">
        <w:rPr>
          <w:rFonts w:asciiTheme="minorHAnsi" w:hAnsiTheme="minorHAnsi"/>
        </w:rPr>
        <w:t xml:space="preserve">si volge a guardare </w:t>
      </w:r>
      <w:r w:rsidR="00FF4D29" w:rsidRPr="007670EB">
        <w:rPr>
          <w:rFonts w:asciiTheme="minorHAnsi" w:hAnsiTheme="minorHAnsi"/>
        </w:rPr>
        <w:t xml:space="preserve">Pietro, andando a incrociare </w:t>
      </w:r>
      <w:r w:rsidR="000C3007" w:rsidRPr="007670EB">
        <w:rPr>
          <w:rFonts w:asciiTheme="minorHAnsi" w:hAnsiTheme="minorHAnsi"/>
        </w:rPr>
        <w:t xml:space="preserve">il suo </w:t>
      </w:r>
      <w:r w:rsidR="005355A4" w:rsidRPr="007670EB">
        <w:rPr>
          <w:rFonts w:asciiTheme="minorHAnsi" w:hAnsiTheme="minorHAnsi"/>
        </w:rPr>
        <w:t>sguardo</w:t>
      </w:r>
      <w:r w:rsidR="00FF4D29" w:rsidRPr="007670EB">
        <w:rPr>
          <w:rFonts w:asciiTheme="minorHAnsi" w:hAnsiTheme="minorHAnsi"/>
        </w:rPr>
        <w:t xml:space="preserve">. Pietro – come detto – per tutto </w:t>
      </w:r>
      <w:r w:rsidR="0047715C" w:rsidRPr="007670EB">
        <w:rPr>
          <w:rFonts w:asciiTheme="minorHAnsi" w:hAnsiTheme="minorHAnsi"/>
        </w:rPr>
        <w:t xml:space="preserve">il </w:t>
      </w:r>
      <w:r w:rsidR="00FF4D29" w:rsidRPr="007670EB">
        <w:rPr>
          <w:rFonts w:asciiTheme="minorHAnsi" w:hAnsiTheme="minorHAnsi"/>
        </w:rPr>
        <w:t xml:space="preserve">tempo della sua permanenza nel cortile </w:t>
      </w:r>
      <w:r w:rsidR="005355A4" w:rsidRPr="007670EB">
        <w:rPr>
          <w:rFonts w:asciiTheme="minorHAnsi" w:hAnsiTheme="minorHAnsi"/>
        </w:rPr>
        <w:t xml:space="preserve">non </w:t>
      </w:r>
      <w:r w:rsidR="0047715C" w:rsidRPr="007670EB">
        <w:rPr>
          <w:rFonts w:asciiTheme="minorHAnsi" w:hAnsiTheme="minorHAnsi"/>
        </w:rPr>
        <w:t xml:space="preserve">aveva </w:t>
      </w:r>
      <w:r w:rsidR="00DC1B4A" w:rsidRPr="007670EB">
        <w:rPr>
          <w:rFonts w:asciiTheme="minorHAnsi" w:hAnsiTheme="minorHAnsi"/>
        </w:rPr>
        <w:t xml:space="preserve">smesso di </w:t>
      </w:r>
      <w:r w:rsidR="001B4E07" w:rsidRPr="007670EB">
        <w:rPr>
          <w:rFonts w:asciiTheme="minorHAnsi" w:hAnsiTheme="minorHAnsi"/>
        </w:rPr>
        <w:t>lanciare sguardi verso di lui</w:t>
      </w:r>
      <w:r w:rsidR="00FF4D29" w:rsidRPr="007670EB">
        <w:rPr>
          <w:rFonts w:asciiTheme="minorHAnsi" w:hAnsiTheme="minorHAnsi"/>
        </w:rPr>
        <w:t xml:space="preserve">. </w:t>
      </w:r>
      <w:r w:rsidR="000C3007" w:rsidRPr="007670EB">
        <w:rPr>
          <w:rFonts w:asciiTheme="minorHAnsi" w:hAnsiTheme="minorHAnsi"/>
        </w:rPr>
        <w:t>L’evangelista Luca è l’unico a riferire questo particolare</w:t>
      </w:r>
      <w:r w:rsidR="001B4E07" w:rsidRPr="007670EB">
        <w:rPr>
          <w:rFonts w:asciiTheme="minorHAnsi" w:hAnsiTheme="minorHAnsi"/>
        </w:rPr>
        <w:t xml:space="preserve"> dello sguardo</w:t>
      </w:r>
      <w:r w:rsidR="00DC1B4A" w:rsidRPr="007670EB">
        <w:rPr>
          <w:rFonts w:asciiTheme="minorHAnsi" w:hAnsiTheme="minorHAnsi"/>
        </w:rPr>
        <w:t xml:space="preserve"> </w:t>
      </w:r>
      <w:r w:rsidR="001B4E07" w:rsidRPr="007670EB">
        <w:rPr>
          <w:rFonts w:asciiTheme="minorHAnsi" w:hAnsiTheme="minorHAnsi"/>
        </w:rPr>
        <w:t>(</w:t>
      </w:r>
      <w:r w:rsidR="00DC1B4A" w:rsidRPr="007670EB">
        <w:rPr>
          <w:rFonts w:asciiTheme="minorHAnsi" w:hAnsiTheme="minorHAnsi"/>
        </w:rPr>
        <w:t>n</w:t>
      </w:r>
      <w:r w:rsidR="0047715C" w:rsidRPr="007670EB">
        <w:rPr>
          <w:rFonts w:asciiTheme="minorHAnsi" w:hAnsiTheme="minorHAnsi"/>
        </w:rPr>
        <w:t xml:space="preserve">ei racconti </w:t>
      </w:r>
      <w:r w:rsidR="00DC1B4A" w:rsidRPr="007670EB">
        <w:rPr>
          <w:rFonts w:asciiTheme="minorHAnsi" w:hAnsiTheme="minorHAnsi"/>
        </w:rPr>
        <w:t xml:space="preserve">di Marco e di Matteo </w:t>
      </w:r>
      <w:r w:rsidR="0047715C" w:rsidRPr="007670EB">
        <w:rPr>
          <w:rFonts w:asciiTheme="minorHAnsi" w:hAnsiTheme="minorHAnsi"/>
        </w:rPr>
        <w:t>non si trova</w:t>
      </w:r>
      <w:r w:rsidR="001B4E07" w:rsidRPr="007670EB">
        <w:rPr>
          <w:rFonts w:asciiTheme="minorHAnsi" w:hAnsiTheme="minorHAnsi"/>
        </w:rPr>
        <w:t xml:space="preserve">: </w:t>
      </w:r>
      <w:proofErr w:type="spellStart"/>
      <w:r w:rsidR="0047715C" w:rsidRPr="007670EB">
        <w:rPr>
          <w:rFonts w:asciiTheme="minorHAnsi" w:hAnsiTheme="minorHAnsi"/>
        </w:rPr>
        <w:t>cf</w:t>
      </w:r>
      <w:proofErr w:type="spellEnd"/>
      <w:r w:rsidR="0047715C" w:rsidRPr="007670EB">
        <w:rPr>
          <w:rFonts w:asciiTheme="minorHAnsi" w:hAnsiTheme="minorHAnsi"/>
        </w:rPr>
        <w:t xml:space="preserve">. Mc 14,66-72 ; Mt 26,69-75). </w:t>
      </w:r>
      <w:r w:rsidR="000C3007" w:rsidRPr="007670EB">
        <w:rPr>
          <w:rFonts w:asciiTheme="minorHAnsi" w:hAnsiTheme="minorHAnsi"/>
        </w:rPr>
        <w:t xml:space="preserve">Non è </w:t>
      </w:r>
      <w:r w:rsidR="001B4E07" w:rsidRPr="007670EB">
        <w:rPr>
          <w:rFonts w:asciiTheme="minorHAnsi" w:hAnsiTheme="minorHAnsi"/>
        </w:rPr>
        <w:t xml:space="preserve">però </w:t>
      </w:r>
      <w:r w:rsidR="000C3007" w:rsidRPr="007670EB">
        <w:rPr>
          <w:rFonts w:asciiTheme="minorHAnsi" w:hAnsiTheme="minorHAnsi"/>
        </w:rPr>
        <w:t xml:space="preserve">la prima volta che </w:t>
      </w:r>
      <w:r w:rsidR="00DC1B4A" w:rsidRPr="007670EB">
        <w:rPr>
          <w:rFonts w:asciiTheme="minorHAnsi" w:hAnsiTheme="minorHAnsi"/>
        </w:rPr>
        <w:t xml:space="preserve">Luca </w:t>
      </w:r>
      <w:r w:rsidR="000C3007" w:rsidRPr="007670EB">
        <w:rPr>
          <w:rFonts w:asciiTheme="minorHAnsi" w:hAnsiTheme="minorHAnsi"/>
        </w:rPr>
        <w:t>sottolinea questo aspetto</w:t>
      </w:r>
      <w:r w:rsidR="001B4E07" w:rsidRPr="007670EB">
        <w:rPr>
          <w:rFonts w:asciiTheme="minorHAnsi" w:hAnsiTheme="minorHAnsi"/>
        </w:rPr>
        <w:t>: e</w:t>
      </w:r>
      <w:r w:rsidR="000C3007" w:rsidRPr="007670EB">
        <w:rPr>
          <w:rFonts w:asciiTheme="minorHAnsi" w:hAnsiTheme="minorHAnsi"/>
        </w:rPr>
        <w:t xml:space="preserve">gli ama </w:t>
      </w:r>
      <w:r w:rsidR="005355A4" w:rsidRPr="007670EB">
        <w:rPr>
          <w:rFonts w:asciiTheme="minorHAnsi" w:hAnsiTheme="minorHAnsi"/>
        </w:rPr>
        <w:t xml:space="preserve">soffermarsi sullo sguardo del </w:t>
      </w:r>
      <w:r w:rsidR="0047715C" w:rsidRPr="007670EB">
        <w:rPr>
          <w:rFonts w:asciiTheme="minorHAnsi" w:hAnsiTheme="minorHAnsi"/>
        </w:rPr>
        <w:t xml:space="preserve">Messia che </w:t>
      </w:r>
      <w:r w:rsidR="002C4E70" w:rsidRPr="007670EB">
        <w:rPr>
          <w:rFonts w:asciiTheme="minorHAnsi" w:hAnsiTheme="minorHAnsi"/>
        </w:rPr>
        <w:t xml:space="preserve">si posa sulle persone e </w:t>
      </w:r>
      <w:r w:rsidR="000C3007" w:rsidRPr="007670EB">
        <w:rPr>
          <w:rFonts w:asciiTheme="minorHAnsi" w:hAnsiTheme="minorHAnsi"/>
        </w:rPr>
        <w:t xml:space="preserve">sempre </w:t>
      </w:r>
      <w:r w:rsidR="002C4E70" w:rsidRPr="007670EB">
        <w:rPr>
          <w:rFonts w:asciiTheme="minorHAnsi" w:hAnsiTheme="minorHAnsi"/>
        </w:rPr>
        <w:t>trasmette il calore della misericordia di Dio</w:t>
      </w:r>
      <w:r w:rsidR="001B4E07" w:rsidRPr="007670EB">
        <w:rPr>
          <w:rFonts w:asciiTheme="minorHAnsi" w:hAnsiTheme="minorHAnsi"/>
        </w:rPr>
        <w:t>.</w:t>
      </w:r>
      <w:r w:rsidR="002C4E70" w:rsidRPr="007670EB">
        <w:rPr>
          <w:rFonts w:asciiTheme="minorHAnsi" w:hAnsiTheme="minorHAnsi"/>
        </w:rPr>
        <w:t xml:space="preserve"> </w:t>
      </w:r>
      <w:r w:rsidR="001B4E07" w:rsidRPr="007670EB">
        <w:rPr>
          <w:rFonts w:asciiTheme="minorHAnsi" w:hAnsiTheme="minorHAnsi"/>
        </w:rPr>
        <w:t>S</w:t>
      </w:r>
      <w:r w:rsidR="000C3007" w:rsidRPr="007670EB">
        <w:rPr>
          <w:rFonts w:asciiTheme="minorHAnsi" w:hAnsiTheme="minorHAnsi"/>
        </w:rPr>
        <w:t xml:space="preserve">uccede nel </w:t>
      </w:r>
      <w:r w:rsidR="00DC1B4A" w:rsidRPr="007670EB">
        <w:rPr>
          <w:rFonts w:asciiTheme="minorHAnsi" w:hAnsiTheme="minorHAnsi"/>
        </w:rPr>
        <w:t xml:space="preserve">caso </w:t>
      </w:r>
      <w:r w:rsidR="002C4E70" w:rsidRPr="007670EB">
        <w:rPr>
          <w:rFonts w:asciiTheme="minorHAnsi" w:hAnsiTheme="minorHAnsi"/>
        </w:rPr>
        <w:t xml:space="preserve">di Levi il pubblicano (Lc 5,27), della vedova di </w:t>
      </w:r>
      <w:proofErr w:type="spellStart"/>
      <w:r w:rsidR="002C4E70" w:rsidRPr="007670EB">
        <w:rPr>
          <w:rFonts w:asciiTheme="minorHAnsi" w:hAnsiTheme="minorHAnsi"/>
        </w:rPr>
        <w:t>Nain</w:t>
      </w:r>
      <w:proofErr w:type="spellEnd"/>
      <w:r w:rsidR="002C4E70" w:rsidRPr="007670EB">
        <w:rPr>
          <w:rFonts w:asciiTheme="minorHAnsi" w:hAnsiTheme="minorHAnsi"/>
        </w:rPr>
        <w:t xml:space="preserve"> (Lc 7,</w:t>
      </w:r>
      <w:r w:rsidR="00CF0E7A" w:rsidRPr="007670EB">
        <w:rPr>
          <w:rFonts w:asciiTheme="minorHAnsi" w:hAnsiTheme="minorHAnsi"/>
        </w:rPr>
        <w:t>13</w:t>
      </w:r>
      <w:r w:rsidR="002C4E70" w:rsidRPr="007670EB">
        <w:rPr>
          <w:rFonts w:asciiTheme="minorHAnsi" w:hAnsiTheme="minorHAnsi"/>
        </w:rPr>
        <w:t xml:space="preserve">), </w:t>
      </w:r>
      <w:r w:rsidR="00D62B33" w:rsidRPr="007670EB">
        <w:rPr>
          <w:rFonts w:asciiTheme="minorHAnsi" w:hAnsiTheme="minorHAnsi"/>
        </w:rPr>
        <w:t>del</w:t>
      </w:r>
      <w:r w:rsidR="00CF0E7A" w:rsidRPr="007670EB">
        <w:rPr>
          <w:rFonts w:asciiTheme="minorHAnsi" w:hAnsiTheme="minorHAnsi"/>
        </w:rPr>
        <w:t xml:space="preserve">la donna peccatrice (Lc 7,44), </w:t>
      </w:r>
      <w:r w:rsidR="002C4E70" w:rsidRPr="007670EB">
        <w:rPr>
          <w:rFonts w:asciiTheme="minorHAnsi" w:hAnsiTheme="minorHAnsi"/>
        </w:rPr>
        <w:t>di Zaccheo (Lc 1</w:t>
      </w:r>
      <w:r w:rsidR="00CF0E7A" w:rsidRPr="007670EB">
        <w:rPr>
          <w:rFonts w:asciiTheme="minorHAnsi" w:hAnsiTheme="minorHAnsi"/>
        </w:rPr>
        <w:t>9</w:t>
      </w:r>
      <w:r w:rsidR="002C4E70" w:rsidRPr="007670EB">
        <w:rPr>
          <w:rFonts w:asciiTheme="minorHAnsi" w:hAnsiTheme="minorHAnsi"/>
        </w:rPr>
        <w:t>,</w:t>
      </w:r>
      <w:r w:rsidR="00CF0E7A" w:rsidRPr="007670EB">
        <w:rPr>
          <w:rFonts w:asciiTheme="minorHAnsi" w:hAnsiTheme="minorHAnsi"/>
        </w:rPr>
        <w:t xml:space="preserve">5), della vedova </w:t>
      </w:r>
      <w:r w:rsidR="00D62B33" w:rsidRPr="007670EB">
        <w:rPr>
          <w:rFonts w:asciiTheme="minorHAnsi" w:hAnsiTheme="minorHAnsi"/>
        </w:rPr>
        <w:t xml:space="preserve">che getta nel tesoro del tempio la sua piccola moneta </w:t>
      </w:r>
      <w:r w:rsidR="00CF0E7A" w:rsidRPr="007670EB">
        <w:rPr>
          <w:rFonts w:asciiTheme="minorHAnsi" w:hAnsiTheme="minorHAnsi"/>
        </w:rPr>
        <w:t xml:space="preserve">(Lc 21,2). </w:t>
      </w:r>
      <w:r w:rsidR="00B61690" w:rsidRPr="007670EB">
        <w:rPr>
          <w:rFonts w:asciiTheme="minorHAnsi" w:hAnsiTheme="minorHAnsi"/>
        </w:rPr>
        <w:t xml:space="preserve">Succede dunque anche per Pietro Ma che </w:t>
      </w:r>
      <w:r w:rsidR="005355A4" w:rsidRPr="007670EB">
        <w:rPr>
          <w:rFonts w:asciiTheme="minorHAnsi" w:hAnsiTheme="minorHAnsi"/>
        </w:rPr>
        <w:t>forma assume in questo caso</w:t>
      </w:r>
      <w:r w:rsidR="00B61690" w:rsidRPr="007670EB">
        <w:rPr>
          <w:rFonts w:asciiTheme="minorHAnsi" w:hAnsiTheme="minorHAnsi"/>
        </w:rPr>
        <w:t xml:space="preserve"> la misericordia di Dio rivelata a lui da Gesù</w:t>
      </w:r>
      <w:r w:rsidR="005355A4" w:rsidRPr="007670EB">
        <w:rPr>
          <w:rFonts w:asciiTheme="minorHAnsi" w:hAnsiTheme="minorHAnsi"/>
        </w:rPr>
        <w:t>?</w:t>
      </w:r>
      <w:r w:rsidR="00D62B33" w:rsidRPr="007670EB">
        <w:rPr>
          <w:rFonts w:asciiTheme="minorHAnsi" w:hAnsiTheme="minorHAnsi"/>
        </w:rPr>
        <w:t xml:space="preserve"> </w:t>
      </w:r>
      <w:r w:rsidR="005355A4" w:rsidRPr="007670EB">
        <w:rPr>
          <w:rFonts w:asciiTheme="minorHAnsi" w:hAnsiTheme="minorHAnsi"/>
        </w:rPr>
        <w:t xml:space="preserve">Cosa c’è precisamente </w:t>
      </w:r>
      <w:r w:rsidR="000C3007" w:rsidRPr="007670EB">
        <w:rPr>
          <w:rFonts w:asciiTheme="minorHAnsi" w:hAnsiTheme="minorHAnsi"/>
        </w:rPr>
        <w:t xml:space="preserve">dietro </w:t>
      </w:r>
      <w:r w:rsidR="0047715C" w:rsidRPr="007670EB">
        <w:rPr>
          <w:rFonts w:asciiTheme="minorHAnsi" w:hAnsiTheme="minorHAnsi"/>
        </w:rPr>
        <w:t xml:space="preserve">questo sguardo? </w:t>
      </w:r>
      <w:r w:rsidR="005355A4" w:rsidRPr="007670EB">
        <w:rPr>
          <w:rFonts w:asciiTheme="minorHAnsi" w:hAnsiTheme="minorHAnsi"/>
        </w:rPr>
        <w:t xml:space="preserve">C’è </w:t>
      </w:r>
      <w:r w:rsidR="0047715C" w:rsidRPr="007670EB">
        <w:rPr>
          <w:rFonts w:asciiTheme="minorHAnsi" w:hAnsiTheme="minorHAnsi"/>
        </w:rPr>
        <w:t xml:space="preserve">quello stesso </w:t>
      </w:r>
      <w:r w:rsidR="005355A4" w:rsidRPr="007670EB">
        <w:rPr>
          <w:rFonts w:asciiTheme="minorHAnsi" w:hAnsiTheme="minorHAnsi"/>
        </w:rPr>
        <w:t xml:space="preserve">sentimento </w:t>
      </w:r>
      <w:r w:rsidR="0047715C" w:rsidRPr="007670EB">
        <w:rPr>
          <w:rFonts w:asciiTheme="minorHAnsi" w:hAnsiTheme="minorHAnsi"/>
        </w:rPr>
        <w:t xml:space="preserve">con il quale durante l’ultima cena Gesù </w:t>
      </w:r>
      <w:r w:rsidR="00DC1B4A" w:rsidRPr="007670EB">
        <w:rPr>
          <w:rFonts w:asciiTheme="minorHAnsi" w:hAnsiTheme="minorHAnsi"/>
        </w:rPr>
        <w:t xml:space="preserve">aveva rivolto </w:t>
      </w:r>
      <w:r w:rsidR="005355A4" w:rsidRPr="007670EB">
        <w:rPr>
          <w:rFonts w:asciiTheme="minorHAnsi" w:hAnsiTheme="minorHAnsi"/>
        </w:rPr>
        <w:t xml:space="preserve">a Pietro </w:t>
      </w:r>
      <w:r w:rsidR="0047715C" w:rsidRPr="007670EB">
        <w:rPr>
          <w:rFonts w:asciiTheme="minorHAnsi" w:hAnsiTheme="minorHAnsi"/>
        </w:rPr>
        <w:t xml:space="preserve">le parole </w:t>
      </w:r>
      <w:r w:rsidR="000C3007" w:rsidRPr="007670EB">
        <w:rPr>
          <w:rFonts w:asciiTheme="minorHAnsi" w:hAnsiTheme="minorHAnsi"/>
        </w:rPr>
        <w:t xml:space="preserve">di predizione del </w:t>
      </w:r>
      <w:r w:rsidR="00DC1B4A" w:rsidRPr="007670EB">
        <w:rPr>
          <w:rFonts w:asciiTheme="minorHAnsi" w:hAnsiTheme="minorHAnsi"/>
        </w:rPr>
        <w:t xml:space="preserve">suo </w:t>
      </w:r>
      <w:r w:rsidR="000C3007" w:rsidRPr="007670EB">
        <w:rPr>
          <w:rFonts w:asciiTheme="minorHAnsi" w:hAnsiTheme="minorHAnsi"/>
        </w:rPr>
        <w:t xml:space="preserve">rinnegamento </w:t>
      </w:r>
      <w:r w:rsidR="0047715C" w:rsidRPr="007670EB">
        <w:rPr>
          <w:rFonts w:asciiTheme="minorHAnsi" w:hAnsiTheme="minorHAnsi"/>
        </w:rPr>
        <w:t xml:space="preserve">e gli </w:t>
      </w:r>
      <w:r w:rsidR="00DC1B4A" w:rsidRPr="007670EB">
        <w:rPr>
          <w:rFonts w:asciiTheme="minorHAnsi" w:hAnsiTheme="minorHAnsi"/>
        </w:rPr>
        <w:t xml:space="preserve">aveva </w:t>
      </w:r>
      <w:r w:rsidR="0047715C" w:rsidRPr="007670EB">
        <w:rPr>
          <w:rFonts w:asciiTheme="minorHAnsi" w:hAnsiTheme="minorHAnsi"/>
        </w:rPr>
        <w:t>garant</w:t>
      </w:r>
      <w:r w:rsidR="00103AF1" w:rsidRPr="007670EB">
        <w:rPr>
          <w:rFonts w:asciiTheme="minorHAnsi" w:hAnsiTheme="minorHAnsi"/>
        </w:rPr>
        <w:t>i</w:t>
      </w:r>
      <w:r w:rsidR="00DC1B4A" w:rsidRPr="007670EB">
        <w:rPr>
          <w:rFonts w:asciiTheme="minorHAnsi" w:hAnsiTheme="minorHAnsi"/>
        </w:rPr>
        <w:t>to</w:t>
      </w:r>
      <w:r w:rsidR="0047715C" w:rsidRPr="007670EB">
        <w:rPr>
          <w:rFonts w:asciiTheme="minorHAnsi" w:hAnsiTheme="minorHAnsi"/>
        </w:rPr>
        <w:t xml:space="preserve"> il suo perdono e il suo sostegno. </w:t>
      </w:r>
      <w:r w:rsidR="000C3007" w:rsidRPr="007670EB">
        <w:rPr>
          <w:rFonts w:asciiTheme="minorHAnsi" w:hAnsiTheme="minorHAnsi"/>
        </w:rPr>
        <w:t>C’è u</w:t>
      </w:r>
      <w:r w:rsidR="0047715C" w:rsidRPr="007670EB">
        <w:rPr>
          <w:rFonts w:asciiTheme="minorHAnsi" w:hAnsiTheme="minorHAnsi"/>
        </w:rPr>
        <w:t xml:space="preserve">n affetto sincero </w:t>
      </w:r>
      <w:r w:rsidR="000C3007" w:rsidRPr="007670EB">
        <w:rPr>
          <w:rFonts w:asciiTheme="minorHAnsi" w:hAnsiTheme="minorHAnsi"/>
        </w:rPr>
        <w:t xml:space="preserve">e forte </w:t>
      </w:r>
      <w:r w:rsidR="0047715C" w:rsidRPr="007670EB">
        <w:rPr>
          <w:rFonts w:asciiTheme="minorHAnsi" w:hAnsiTheme="minorHAnsi"/>
        </w:rPr>
        <w:t xml:space="preserve">per lui, accompagnato dalla consapevolezza della sua devozione, dall’apprezzamento per il suo coraggio, dalla comprensione per il suo smarrimento e dalla fiducia </w:t>
      </w:r>
      <w:r w:rsidR="00B16B98" w:rsidRPr="007670EB">
        <w:rPr>
          <w:rFonts w:asciiTheme="minorHAnsi" w:hAnsiTheme="minorHAnsi"/>
        </w:rPr>
        <w:t>in lui guardando al futuro</w:t>
      </w:r>
      <w:r w:rsidR="0047715C" w:rsidRPr="007670EB">
        <w:rPr>
          <w:rFonts w:asciiTheme="minorHAnsi" w:hAnsiTheme="minorHAnsi"/>
        </w:rPr>
        <w:t>.</w:t>
      </w:r>
      <w:r w:rsidR="00B16B98" w:rsidRPr="007670EB">
        <w:rPr>
          <w:rFonts w:asciiTheme="minorHAnsi" w:hAnsiTheme="minorHAnsi"/>
        </w:rPr>
        <w:t xml:space="preserve"> A questo si aggiunge</w:t>
      </w:r>
      <w:r w:rsidR="00B61690" w:rsidRPr="007670EB">
        <w:rPr>
          <w:rFonts w:asciiTheme="minorHAnsi" w:hAnsiTheme="minorHAnsi"/>
        </w:rPr>
        <w:t>va</w:t>
      </w:r>
      <w:r w:rsidR="00B16B98" w:rsidRPr="007670EB">
        <w:rPr>
          <w:rFonts w:asciiTheme="minorHAnsi" w:hAnsiTheme="minorHAnsi"/>
        </w:rPr>
        <w:t xml:space="preserve"> la promessa della preghiera</w:t>
      </w:r>
      <w:r w:rsidR="000C3007" w:rsidRPr="007670EB">
        <w:rPr>
          <w:rFonts w:asciiTheme="minorHAnsi" w:hAnsiTheme="minorHAnsi"/>
        </w:rPr>
        <w:t xml:space="preserve"> (</w:t>
      </w:r>
      <w:proofErr w:type="spellStart"/>
      <w:r w:rsidR="000C3007" w:rsidRPr="007670EB">
        <w:rPr>
          <w:rFonts w:asciiTheme="minorHAnsi" w:hAnsiTheme="minorHAnsi"/>
        </w:rPr>
        <w:t>cf</w:t>
      </w:r>
      <w:proofErr w:type="spellEnd"/>
      <w:r w:rsidR="000C3007" w:rsidRPr="007670EB">
        <w:rPr>
          <w:rFonts w:asciiTheme="minorHAnsi" w:hAnsiTheme="minorHAnsi"/>
        </w:rPr>
        <w:t>. Lc 22,31</w:t>
      </w:r>
      <w:r w:rsidR="00B61690" w:rsidRPr="007670EB">
        <w:rPr>
          <w:rFonts w:asciiTheme="minorHAnsi" w:hAnsiTheme="minorHAnsi"/>
        </w:rPr>
        <w:t>-34</w:t>
      </w:r>
      <w:r w:rsidR="000C3007" w:rsidRPr="007670EB">
        <w:rPr>
          <w:rFonts w:asciiTheme="minorHAnsi" w:hAnsiTheme="minorHAnsi"/>
        </w:rPr>
        <w:t>)</w:t>
      </w:r>
      <w:r w:rsidR="00B16B98" w:rsidRPr="007670EB">
        <w:rPr>
          <w:rFonts w:asciiTheme="minorHAnsi" w:hAnsiTheme="minorHAnsi"/>
        </w:rPr>
        <w:t xml:space="preserve">. </w:t>
      </w:r>
    </w:p>
    <w:p w:rsidR="0001194A" w:rsidRPr="007670EB" w:rsidRDefault="000C3007" w:rsidP="001E7193">
      <w:pPr>
        <w:spacing w:line="280" w:lineRule="exact"/>
        <w:ind w:right="45" w:firstLine="360"/>
        <w:jc w:val="both"/>
        <w:rPr>
          <w:rFonts w:asciiTheme="minorHAnsi" w:hAnsiTheme="minorHAnsi"/>
        </w:rPr>
      </w:pPr>
      <w:r w:rsidRPr="007670EB">
        <w:rPr>
          <w:rFonts w:asciiTheme="minorHAnsi" w:hAnsiTheme="minorHAnsi"/>
        </w:rPr>
        <w:t xml:space="preserve">Si </w:t>
      </w:r>
      <w:r w:rsidR="00B61690" w:rsidRPr="007670EB">
        <w:rPr>
          <w:rFonts w:asciiTheme="minorHAnsi" w:hAnsiTheme="minorHAnsi"/>
        </w:rPr>
        <w:t xml:space="preserve">arriva </w:t>
      </w:r>
      <w:r w:rsidRPr="007670EB">
        <w:rPr>
          <w:rFonts w:asciiTheme="minorHAnsi" w:hAnsiTheme="minorHAnsi"/>
        </w:rPr>
        <w:t>all’epilogo dell’episodio</w:t>
      </w:r>
      <w:r w:rsidR="00235A85" w:rsidRPr="007670EB">
        <w:rPr>
          <w:rFonts w:asciiTheme="minorHAnsi" w:hAnsiTheme="minorHAnsi"/>
        </w:rPr>
        <w:t xml:space="preserve">, che consiste </w:t>
      </w:r>
      <w:r w:rsidR="00103AF1" w:rsidRPr="007670EB">
        <w:rPr>
          <w:rFonts w:asciiTheme="minorHAnsi" w:hAnsiTheme="minorHAnsi"/>
        </w:rPr>
        <w:t xml:space="preserve">per Pietro </w:t>
      </w:r>
      <w:r w:rsidR="00235A85" w:rsidRPr="007670EB">
        <w:rPr>
          <w:rFonts w:asciiTheme="minorHAnsi" w:hAnsiTheme="minorHAnsi"/>
        </w:rPr>
        <w:t xml:space="preserve">in un pianto </w:t>
      </w:r>
      <w:r w:rsidR="00B61690" w:rsidRPr="007670EB">
        <w:rPr>
          <w:rFonts w:asciiTheme="minorHAnsi" w:hAnsiTheme="minorHAnsi"/>
        </w:rPr>
        <w:t xml:space="preserve">pieno </w:t>
      </w:r>
      <w:r w:rsidR="00235A85" w:rsidRPr="007670EB">
        <w:rPr>
          <w:rFonts w:asciiTheme="minorHAnsi" w:hAnsiTheme="minorHAnsi"/>
        </w:rPr>
        <w:t>di amarezza</w:t>
      </w:r>
      <w:r w:rsidRPr="007670EB">
        <w:rPr>
          <w:rFonts w:asciiTheme="minorHAnsi" w:hAnsiTheme="minorHAnsi"/>
        </w:rPr>
        <w:t xml:space="preserve">. </w:t>
      </w:r>
      <w:r w:rsidR="00B16B98" w:rsidRPr="007670EB">
        <w:rPr>
          <w:rFonts w:asciiTheme="minorHAnsi" w:hAnsiTheme="minorHAnsi"/>
        </w:rPr>
        <w:t xml:space="preserve">Il testo di Luca </w:t>
      </w:r>
      <w:r w:rsidR="00103AF1" w:rsidRPr="007670EB">
        <w:rPr>
          <w:rFonts w:asciiTheme="minorHAnsi" w:hAnsiTheme="minorHAnsi"/>
        </w:rPr>
        <w:t xml:space="preserve">riferisce </w:t>
      </w:r>
      <w:r w:rsidR="00B16B98" w:rsidRPr="007670EB">
        <w:rPr>
          <w:rFonts w:asciiTheme="minorHAnsi" w:hAnsiTheme="minorHAnsi"/>
        </w:rPr>
        <w:t xml:space="preserve">che </w:t>
      </w:r>
      <w:r w:rsidR="00103AF1" w:rsidRPr="007670EB">
        <w:rPr>
          <w:rFonts w:asciiTheme="minorHAnsi" w:hAnsiTheme="minorHAnsi"/>
        </w:rPr>
        <w:t xml:space="preserve">egli </w:t>
      </w:r>
      <w:r w:rsidR="00B16B98" w:rsidRPr="007670EB">
        <w:rPr>
          <w:rFonts w:asciiTheme="minorHAnsi" w:hAnsiTheme="minorHAnsi"/>
          <w:i/>
        </w:rPr>
        <w:t>“uscito fuori pianse amaramente”</w:t>
      </w:r>
      <w:r w:rsidR="00B16B98" w:rsidRPr="007670EB">
        <w:rPr>
          <w:rFonts w:asciiTheme="minorHAnsi" w:hAnsiTheme="minorHAnsi"/>
        </w:rPr>
        <w:t xml:space="preserve"> (Lc 22,62)</w:t>
      </w:r>
      <w:r w:rsidR="00235A85" w:rsidRPr="007670EB">
        <w:rPr>
          <w:rFonts w:asciiTheme="minorHAnsi" w:hAnsiTheme="minorHAnsi"/>
        </w:rPr>
        <w:t xml:space="preserve">. Occorre capire bene il senso di questa espressione, di queste lacrime e di questa amarezza. Quando Pietro incontra lo sguardo di Gesù e si </w:t>
      </w:r>
      <w:r w:rsidR="00B61690" w:rsidRPr="007670EB">
        <w:rPr>
          <w:rFonts w:asciiTheme="minorHAnsi" w:hAnsiTheme="minorHAnsi"/>
        </w:rPr>
        <w:t xml:space="preserve">rende conto </w:t>
      </w:r>
      <w:r w:rsidR="00235A85" w:rsidRPr="007670EB">
        <w:rPr>
          <w:rFonts w:asciiTheme="minorHAnsi" w:hAnsiTheme="minorHAnsi"/>
        </w:rPr>
        <w:t>all’improvviso che ciò che gli era stato predetto è effettivamente capitato</w:t>
      </w:r>
      <w:r w:rsidR="00B61690" w:rsidRPr="007670EB">
        <w:rPr>
          <w:rFonts w:asciiTheme="minorHAnsi" w:hAnsiTheme="minorHAnsi"/>
        </w:rPr>
        <w:t>,</w:t>
      </w:r>
      <w:r w:rsidR="00235A85" w:rsidRPr="007670EB">
        <w:rPr>
          <w:rFonts w:asciiTheme="minorHAnsi" w:hAnsiTheme="minorHAnsi"/>
        </w:rPr>
        <w:t xml:space="preserve"> non viene travolto da un senso di colpa che lo fa precipitare nello sconforto. La ragione del suo pianto e il senso della sua amarezza si spiegano solo a partire dallo </w:t>
      </w:r>
      <w:r w:rsidR="003D532F" w:rsidRPr="007670EB">
        <w:rPr>
          <w:rFonts w:asciiTheme="minorHAnsi" w:hAnsiTheme="minorHAnsi"/>
        </w:rPr>
        <w:t xml:space="preserve">sguardo </w:t>
      </w:r>
      <w:r w:rsidR="00235A85" w:rsidRPr="007670EB">
        <w:rPr>
          <w:rFonts w:asciiTheme="minorHAnsi" w:hAnsiTheme="minorHAnsi"/>
        </w:rPr>
        <w:t xml:space="preserve">che Gesù gli rivolge </w:t>
      </w:r>
      <w:r w:rsidR="003D532F" w:rsidRPr="007670EB">
        <w:rPr>
          <w:rFonts w:asciiTheme="minorHAnsi" w:hAnsiTheme="minorHAnsi"/>
        </w:rPr>
        <w:t xml:space="preserve">e </w:t>
      </w:r>
      <w:r w:rsidR="00235A85" w:rsidRPr="007670EB">
        <w:rPr>
          <w:rFonts w:asciiTheme="minorHAnsi" w:hAnsiTheme="minorHAnsi"/>
        </w:rPr>
        <w:t xml:space="preserve">dal </w:t>
      </w:r>
      <w:r w:rsidR="003D532F" w:rsidRPr="007670EB">
        <w:rPr>
          <w:rFonts w:asciiTheme="minorHAnsi" w:hAnsiTheme="minorHAnsi"/>
        </w:rPr>
        <w:t xml:space="preserve">sentimento </w:t>
      </w:r>
      <w:r w:rsidR="00235A85" w:rsidRPr="007670EB">
        <w:rPr>
          <w:rFonts w:asciiTheme="minorHAnsi" w:hAnsiTheme="minorHAnsi"/>
        </w:rPr>
        <w:t xml:space="preserve">con cui egli pronunciò quelle parole che ora Pietro </w:t>
      </w:r>
      <w:r w:rsidR="00103AF1" w:rsidRPr="007670EB">
        <w:rPr>
          <w:rFonts w:asciiTheme="minorHAnsi" w:hAnsiTheme="minorHAnsi"/>
        </w:rPr>
        <w:t xml:space="preserve">lucidamente </w:t>
      </w:r>
      <w:r w:rsidR="00235A85" w:rsidRPr="007670EB">
        <w:rPr>
          <w:rFonts w:asciiTheme="minorHAnsi" w:hAnsiTheme="minorHAnsi"/>
        </w:rPr>
        <w:t>ricorda</w:t>
      </w:r>
      <w:r w:rsidR="003D532F" w:rsidRPr="007670EB">
        <w:rPr>
          <w:rFonts w:asciiTheme="minorHAnsi" w:hAnsiTheme="minorHAnsi"/>
        </w:rPr>
        <w:t xml:space="preserve">. </w:t>
      </w:r>
      <w:r w:rsidR="00235A85" w:rsidRPr="007670EB">
        <w:rPr>
          <w:rFonts w:asciiTheme="minorHAnsi" w:hAnsiTheme="minorHAnsi"/>
        </w:rPr>
        <w:t>Non si tratta</w:t>
      </w:r>
      <w:r w:rsidR="00B61690" w:rsidRPr="007670EB">
        <w:rPr>
          <w:rFonts w:asciiTheme="minorHAnsi" w:hAnsiTheme="minorHAnsi"/>
        </w:rPr>
        <w:t>va</w:t>
      </w:r>
      <w:r w:rsidR="00235A85" w:rsidRPr="007670EB">
        <w:rPr>
          <w:rFonts w:asciiTheme="minorHAnsi" w:hAnsiTheme="minorHAnsi"/>
        </w:rPr>
        <w:t xml:space="preserve"> </w:t>
      </w:r>
      <w:r w:rsidR="00B61690" w:rsidRPr="007670EB">
        <w:rPr>
          <w:rFonts w:asciiTheme="minorHAnsi" w:hAnsiTheme="minorHAnsi"/>
        </w:rPr>
        <w:t xml:space="preserve">dunque </w:t>
      </w:r>
      <w:r w:rsidR="003D532F" w:rsidRPr="007670EB">
        <w:rPr>
          <w:rFonts w:asciiTheme="minorHAnsi" w:hAnsiTheme="minorHAnsi"/>
        </w:rPr>
        <w:t xml:space="preserve">semplicemente </w:t>
      </w:r>
      <w:r w:rsidR="00235A85" w:rsidRPr="007670EB">
        <w:rPr>
          <w:rFonts w:asciiTheme="minorHAnsi" w:hAnsiTheme="minorHAnsi"/>
        </w:rPr>
        <w:t>del</w:t>
      </w:r>
      <w:r w:rsidR="003D532F" w:rsidRPr="007670EB">
        <w:rPr>
          <w:rFonts w:asciiTheme="minorHAnsi" w:hAnsiTheme="minorHAnsi"/>
        </w:rPr>
        <w:t xml:space="preserve">la predizione della sua colpa: Gesù non intendeva fare questo. Intendeva invece aiutarlo a riconoscere </w:t>
      </w:r>
      <w:r w:rsidR="00103AF1" w:rsidRPr="007670EB">
        <w:rPr>
          <w:rFonts w:asciiTheme="minorHAnsi" w:hAnsiTheme="minorHAnsi"/>
        </w:rPr>
        <w:t xml:space="preserve">nel triste </w:t>
      </w:r>
      <w:r w:rsidR="003D532F" w:rsidRPr="007670EB">
        <w:rPr>
          <w:rFonts w:asciiTheme="minorHAnsi" w:hAnsiTheme="minorHAnsi"/>
        </w:rPr>
        <w:t xml:space="preserve">avvenimento </w:t>
      </w:r>
      <w:r w:rsidR="00103AF1" w:rsidRPr="007670EB">
        <w:rPr>
          <w:rFonts w:asciiTheme="minorHAnsi" w:hAnsiTheme="minorHAnsi"/>
        </w:rPr>
        <w:t xml:space="preserve">che si prospettava una </w:t>
      </w:r>
      <w:r w:rsidR="00B61690" w:rsidRPr="007670EB">
        <w:rPr>
          <w:rFonts w:asciiTheme="minorHAnsi" w:hAnsiTheme="minorHAnsi"/>
        </w:rPr>
        <w:t xml:space="preserve">tremenda </w:t>
      </w:r>
      <w:r w:rsidR="003D532F" w:rsidRPr="007670EB">
        <w:rPr>
          <w:rFonts w:asciiTheme="minorHAnsi" w:hAnsiTheme="minorHAnsi"/>
        </w:rPr>
        <w:t xml:space="preserve">prova causata da Satana, assicuragli </w:t>
      </w:r>
      <w:r w:rsidR="008D2A79" w:rsidRPr="007670EB">
        <w:rPr>
          <w:rFonts w:asciiTheme="minorHAnsi" w:hAnsiTheme="minorHAnsi"/>
        </w:rPr>
        <w:t xml:space="preserve">la sua piena comprensione, il suo sostegno e la sua </w:t>
      </w:r>
      <w:r w:rsidR="003D532F" w:rsidRPr="007670EB">
        <w:rPr>
          <w:rFonts w:asciiTheme="minorHAnsi" w:hAnsiTheme="minorHAnsi"/>
        </w:rPr>
        <w:t xml:space="preserve">preghiera, </w:t>
      </w:r>
      <w:r w:rsidR="008D2A79" w:rsidRPr="007670EB">
        <w:rPr>
          <w:rFonts w:asciiTheme="minorHAnsi" w:hAnsiTheme="minorHAnsi"/>
        </w:rPr>
        <w:t xml:space="preserve">prospettargli la </w:t>
      </w:r>
      <w:r w:rsidR="003D532F" w:rsidRPr="007670EB">
        <w:rPr>
          <w:rFonts w:asciiTheme="minorHAnsi" w:hAnsiTheme="minorHAnsi"/>
        </w:rPr>
        <w:t xml:space="preserve">vittoria e </w:t>
      </w:r>
      <w:r w:rsidR="008D2A79" w:rsidRPr="007670EB">
        <w:rPr>
          <w:rFonts w:asciiTheme="minorHAnsi" w:hAnsiTheme="minorHAnsi"/>
        </w:rPr>
        <w:t xml:space="preserve">affidargli la </w:t>
      </w:r>
      <w:r w:rsidR="003D532F" w:rsidRPr="007670EB">
        <w:rPr>
          <w:rFonts w:asciiTheme="minorHAnsi" w:hAnsiTheme="minorHAnsi"/>
        </w:rPr>
        <w:t xml:space="preserve">missione di </w:t>
      </w:r>
      <w:r w:rsidR="00235A85" w:rsidRPr="007670EB">
        <w:rPr>
          <w:rFonts w:asciiTheme="minorHAnsi" w:hAnsiTheme="minorHAnsi"/>
        </w:rPr>
        <w:t xml:space="preserve">soccorrere </w:t>
      </w:r>
      <w:r w:rsidR="003D532F" w:rsidRPr="007670EB">
        <w:rPr>
          <w:rFonts w:asciiTheme="minorHAnsi" w:hAnsiTheme="minorHAnsi"/>
        </w:rPr>
        <w:t xml:space="preserve">in seguito i suoi fratelli. </w:t>
      </w:r>
      <w:r w:rsidR="008D2A79" w:rsidRPr="007670EB">
        <w:rPr>
          <w:rFonts w:asciiTheme="minorHAnsi" w:hAnsiTheme="minorHAnsi"/>
        </w:rPr>
        <w:t xml:space="preserve">Questo è ciò che Pietro deve ricordare. La sua </w:t>
      </w:r>
      <w:r w:rsidR="00235A85" w:rsidRPr="007670EB">
        <w:rPr>
          <w:rFonts w:asciiTheme="minorHAnsi" w:hAnsiTheme="minorHAnsi"/>
        </w:rPr>
        <w:t xml:space="preserve">dolorosa </w:t>
      </w:r>
      <w:r w:rsidR="008D2A79" w:rsidRPr="007670EB">
        <w:rPr>
          <w:rFonts w:asciiTheme="minorHAnsi" w:hAnsiTheme="minorHAnsi"/>
        </w:rPr>
        <w:t>caduta sta nell’orizzonte della redenzione di Cristo ed è l’occasione per sperimentare ancora di più la potenza della misericordia di Dio</w:t>
      </w:r>
      <w:r w:rsidR="00235A85" w:rsidRPr="007670EB">
        <w:rPr>
          <w:rFonts w:asciiTheme="minorHAnsi" w:hAnsiTheme="minorHAnsi"/>
        </w:rPr>
        <w:t xml:space="preserve"> e la sua misura</w:t>
      </w:r>
      <w:r w:rsidR="008D2A79" w:rsidRPr="007670EB">
        <w:rPr>
          <w:rFonts w:asciiTheme="minorHAnsi" w:hAnsiTheme="minorHAnsi"/>
        </w:rPr>
        <w:t xml:space="preserve">. Le sue sono </w:t>
      </w:r>
      <w:r w:rsidR="00103AF1" w:rsidRPr="007670EB">
        <w:rPr>
          <w:rFonts w:asciiTheme="minorHAnsi" w:hAnsiTheme="minorHAnsi"/>
        </w:rPr>
        <w:t xml:space="preserve">perciò </w:t>
      </w:r>
      <w:r w:rsidR="008D2A79" w:rsidRPr="007670EB">
        <w:rPr>
          <w:rFonts w:asciiTheme="minorHAnsi" w:hAnsiTheme="minorHAnsi"/>
        </w:rPr>
        <w:t xml:space="preserve">lacrime di commozione e non di delusione e la sua amarezza non è rabbia contro se stesso </w:t>
      </w:r>
      <w:r w:rsidR="008444A0" w:rsidRPr="007670EB">
        <w:rPr>
          <w:rFonts w:asciiTheme="minorHAnsi" w:hAnsiTheme="minorHAnsi"/>
        </w:rPr>
        <w:t xml:space="preserve">(orgoglio ferito!) </w:t>
      </w:r>
      <w:r w:rsidR="008D2A79" w:rsidRPr="007670EB">
        <w:rPr>
          <w:rFonts w:asciiTheme="minorHAnsi" w:hAnsiTheme="minorHAnsi"/>
        </w:rPr>
        <w:t xml:space="preserve">ma riconoscimento umile della propria debolezza a fronte di una benevolenza che non viene meno. Come a dire: “Avevi ragione Signore. È  successo quel che tu hai previsto. Non ho retto alla prova e neppure me ne sono accorto. </w:t>
      </w:r>
      <w:r w:rsidR="008444A0" w:rsidRPr="007670EB">
        <w:rPr>
          <w:rFonts w:asciiTheme="minorHAnsi" w:hAnsiTheme="minorHAnsi"/>
        </w:rPr>
        <w:t xml:space="preserve">A </w:t>
      </w:r>
      <w:r w:rsidR="008D2A79" w:rsidRPr="007670EB">
        <w:rPr>
          <w:rFonts w:asciiTheme="minorHAnsi" w:hAnsiTheme="minorHAnsi"/>
        </w:rPr>
        <w:t xml:space="preserve">maggior ragione </w:t>
      </w:r>
      <w:r w:rsidR="00B61690" w:rsidRPr="007670EB">
        <w:rPr>
          <w:rFonts w:asciiTheme="minorHAnsi" w:hAnsiTheme="minorHAnsi"/>
        </w:rPr>
        <w:t xml:space="preserve">però </w:t>
      </w:r>
      <w:r w:rsidR="008D2A79" w:rsidRPr="007670EB">
        <w:rPr>
          <w:rFonts w:asciiTheme="minorHAnsi" w:hAnsiTheme="minorHAnsi"/>
        </w:rPr>
        <w:t xml:space="preserve">ora </w:t>
      </w:r>
      <w:r w:rsidR="00B61690" w:rsidRPr="007670EB">
        <w:rPr>
          <w:rFonts w:asciiTheme="minorHAnsi" w:hAnsiTheme="minorHAnsi"/>
        </w:rPr>
        <w:t xml:space="preserve">io </w:t>
      </w:r>
      <w:r w:rsidR="008D2A79" w:rsidRPr="007670EB">
        <w:rPr>
          <w:rFonts w:asciiTheme="minorHAnsi" w:hAnsiTheme="minorHAnsi"/>
        </w:rPr>
        <w:t>so che quanto mi hai promesso è vero</w:t>
      </w:r>
      <w:r w:rsidR="00B61690" w:rsidRPr="007670EB">
        <w:rPr>
          <w:rFonts w:asciiTheme="minorHAnsi" w:hAnsiTheme="minorHAnsi"/>
        </w:rPr>
        <w:t>:</w:t>
      </w:r>
      <w:r w:rsidR="008D2A79" w:rsidRPr="007670EB">
        <w:rPr>
          <w:rFonts w:asciiTheme="minorHAnsi" w:hAnsiTheme="minorHAnsi"/>
        </w:rPr>
        <w:t xml:space="preserve"> </w:t>
      </w:r>
      <w:r w:rsidR="00B61690" w:rsidRPr="007670EB">
        <w:rPr>
          <w:rFonts w:asciiTheme="minorHAnsi" w:hAnsiTheme="minorHAnsi"/>
        </w:rPr>
        <w:t>t</w:t>
      </w:r>
      <w:r w:rsidR="008D2A79" w:rsidRPr="007670EB">
        <w:rPr>
          <w:rFonts w:asciiTheme="minorHAnsi" w:hAnsiTheme="minorHAnsi"/>
        </w:rPr>
        <w:t xml:space="preserve">u mi hai perdonato e mi hai salvato. Con questa forza di redenzione io </w:t>
      </w:r>
      <w:r w:rsidR="008444A0" w:rsidRPr="007670EB">
        <w:rPr>
          <w:rFonts w:asciiTheme="minorHAnsi" w:hAnsiTheme="minorHAnsi"/>
        </w:rPr>
        <w:t xml:space="preserve">potrò aiutare </w:t>
      </w:r>
      <w:r w:rsidR="008D2A79" w:rsidRPr="007670EB">
        <w:rPr>
          <w:rFonts w:asciiTheme="minorHAnsi" w:hAnsiTheme="minorHAnsi"/>
        </w:rPr>
        <w:t xml:space="preserve">ora i miei fratelli”. L’amarezza che accompagna il pianto semplicemente incrementa la gratitudine per una misericordia che </w:t>
      </w:r>
      <w:r w:rsidR="00D35931" w:rsidRPr="007670EB">
        <w:rPr>
          <w:rFonts w:asciiTheme="minorHAnsi" w:hAnsiTheme="minorHAnsi"/>
        </w:rPr>
        <w:t>rende ancora più amabile il volto da cui proviene quello sguardo indimenticabile.</w:t>
      </w:r>
    </w:p>
    <w:p w:rsidR="00042C72" w:rsidRPr="007670EB" w:rsidRDefault="00042C72" w:rsidP="001E7193">
      <w:pPr>
        <w:spacing w:line="280" w:lineRule="exact"/>
        <w:ind w:right="45" w:firstLine="360"/>
        <w:jc w:val="both"/>
        <w:rPr>
          <w:rFonts w:asciiTheme="minorHAnsi" w:hAnsiTheme="minorHAnsi"/>
        </w:rPr>
      </w:pPr>
    </w:p>
    <w:p w:rsidR="0089534B" w:rsidRPr="007670EB" w:rsidRDefault="0089534B" w:rsidP="0089534B">
      <w:pPr>
        <w:pStyle w:val="Paragrafoelenco"/>
        <w:numPr>
          <w:ilvl w:val="0"/>
          <w:numId w:val="6"/>
        </w:numPr>
        <w:suppressAutoHyphens w:val="0"/>
        <w:spacing w:line="280" w:lineRule="exact"/>
        <w:ind w:right="45"/>
        <w:jc w:val="both"/>
        <w:rPr>
          <w:rFonts w:asciiTheme="minorHAnsi" w:hAnsiTheme="minorHAnsi" w:cstheme="minorHAnsi"/>
        </w:rPr>
      </w:pPr>
      <w:r w:rsidRPr="007670EB">
        <w:rPr>
          <w:rFonts w:asciiTheme="minorHAnsi" w:hAnsiTheme="minorHAnsi" w:cstheme="minorHAnsi"/>
          <w:b/>
        </w:rPr>
        <w:t>Parola chiave</w:t>
      </w:r>
      <w:r w:rsidRPr="007670EB">
        <w:rPr>
          <w:rFonts w:asciiTheme="minorHAnsi" w:hAnsiTheme="minorHAnsi" w:cstheme="minorHAnsi"/>
        </w:rPr>
        <w:t xml:space="preserve"> </w:t>
      </w:r>
    </w:p>
    <w:p w:rsidR="0089534B" w:rsidRPr="007670EB" w:rsidRDefault="0089534B" w:rsidP="0089534B">
      <w:pPr>
        <w:pStyle w:val="Paragrafoelenco"/>
        <w:spacing w:line="280" w:lineRule="exact"/>
        <w:ind w:right="45"/>
        <w:jc w:val="both"/>
        <w:rPr>
          <w:rFonts w:asciiTheme="minorHAnsi" w:hAnsiTheme="minorHAnsi" w:cstheme="minorHAnsi"/>
        </w:rPr>
      </w:pPr>
      <w:r w:rsidRPr="007670EB">
        <w:rPr>
          <w:rFonts w:asciiTheme="minorHAnsi" w:hAnsiTheme="minorHAnsi" w:cstheme="minorHAnsi"/>
          <w:i/>
        </w:rPr>
        <w:t>È</w:t>
      </w:r>
      <w:r w:rsidRPr="007670EB">
        <w:rPr>
          <w:rFonts w:asciiTheme="minorHAnsi" w:hAnsiTheme="minorHAnsi" w:cstheme="minorHAnsi"/>
        </w:rPr>
        <w:t xml:space="preserve"> </w:t>
      </w:r>
      <w:r w:rsidRPr="007670EB">
        <w:rPr>
          <w:rFonts w:asciiTheme="minorHAnsi" w:hAnsiTheme="minorHAnsi" w:cstheme="minorHAnsi"/>
          <w:i/>
        </w:rPr>
        <w:t xml:space="preserve">possibile individuare in questo testo una parola che ha un posto determinante e che assume una funzione di sintesi di tutta la vicenda? </w:t>
      </w:r>
    </w:p>
    <w:p w:rsidR="0089534B" w:rsidRPr="007670EB" w:rsidRDefault="0089534B" w:rsidP="0089534B">
      <w:pPr>
        <w:pStyle w:val="Paragrafoelenco"/>
        <w:spacing w:line="280" w:lineRule="exact"/>
        <w:ind w:right="45" w:firstLine="426"/>
        <w:jc w:val="both"/>
        <w:rPr>
          <w:rFonts w:asciiTheme="minorHAnsi" w:hAnsiTheme="minorHAnsi" w:cstheme="minorHAnsi"/>
        </w:rPr>
      </w:pPr>
    </w:p>
    <w:p w:rsidR="0089534B" w:rsidRPr="007670EB" w:rsidRDefault="00103AF1" w:rsidP="0089534B">
      <w:pPr>
        <w:spacing w:line="280" w:lineRule="exact"/>
        <w:ind w:right="45" w:firstLine="426"/>
        <w:jc w:val="both"/>
        <w:rPr>
          <w:rFonts w:asciiTheme="minorHAnsi" w:hAnsiTheme="minorHAnsi" w:cstheme="minorHAnsi"/>
        </w:rPr>
      </w:pPr>
      <w:r w:rsidRPr="007670EB">
        <w:rPr>
          <w:rFonts w:asciiTheme="minorHAnsi" w:hAnsiTheme="minorHAnsi" w:cstheme="minorHAnsi"/>
        </w:rPr>
        <w:t xml:space="preserve">Non sembra vi sia una parola che assume funzione di sintesi in questo brano. Le tre dichiarazioni di Pietro con le quali nega quanto gli viene attribuito sono diverse tra loro. Potremmo forse riconoscere questa funzione </w:t>
      </w:r>
      <w:r w:rsidR="006179CD" w:rsidRPr="007670EB">
        <w:rPr>
          <w:rFonts w:asciiTheme="minorHAnsi" w:hAnsiTheme="minorHAnsi" w:cstheme="minorHAnsi"/>
        </w:rPr>
        <w:t xml:space="preserve">sintetica </w:t>
      </w:r>
      <w:r w:rsidRPr="007670EB">
        <w:rPr>
          <w:rFonts w:asciiTheme="minorHAnsi" w:hAnsiTheme="minorHAnsi" w:cstheme="minorHAnsi"/>
        </w:rPr>
        <w:t>al pianto finale di Pietro. Cercando di comprenderne la ragione si viene indirizzati al cuore dell’episodio.</w:t>
      </w:r>
    </w:p>
    <w:p w:rsidR="0089534B" w:rsidRPr="007670EB" w:rsidRDefault="0089534B" w:rsidP="0089534B">
      <w:pPr>
        <w:spacing w:line="280" w:lineRule="exact"/>
        <w:ind w:right="45" w:firstLine="426"/>
        <w:jc w:val="both"/>
        <w:rPr>
          <w:rFonts w:asciiTheme="minorHAnsi" w:hAnsiTheme="minorHAnsi" w:cstheme="minorHAnsi"/>
        </w:rPr>
      </w:pPr>
    </w:p>
    <w:p w:rsidR="0089534B" w:rsidRPr="007670EB" w:rsidRDefault="0089534B" w:rsidP="0089534B">
      <w:pPr>
        <w:pStyle w:val="Paragrafoelenco"/>
        <w:numPr>
          <w:ilvl w:val="0"/>
          <w:numId w:val="6"/>
        </w:numPr>
        <w:suppressAutoHyphens w:val="0"/>
        <w:spacing w:line="280" w:lineRule="exact"/>
        <w:ind w:right="45"/>
        <w:jc w:val="both"/>
        <w:rPr>
          <w:rFonts w:asciiTheme="minorHAnsi" w:hAnsiTheme="minorHAnsi" w:cstheme="minorHAnsi"/>
        </w:rPr>
      </w:pPr>
      <w:r w:rsidRPr="007670EB">
        <w:rPr>
          <w:rFonts w:asciiTheme="minorHAnsi" w:hAnsiTheme="minorHAnsi" w:cstheme="minorHAnsi"/>
          <w:b/>
        </w:rPr>
        <w:t>Immagini e simboli</w:t>
      </w:r>
      <w:r w:rsidRPr="007670EB">
        <w:rPr>
          <w:rFonts w:asciiTheme="minorHAnsi" w:hAnsiTheme="minorHAnsi" w:cstheme="minorHAnsi"/>
        </w:rPr>
        <w:t xml:space="preserve"> </w:t>
      </w:r>
    </w:p>
    <w:p w:rsidR="0089534B" w:rsidRPr="007670EB" w:rsidRDefault="0089534B" w:rsidP="0089534B">
      <w:pPr>
        <w:pStyle w:val="Paragrafoelenco"/>
        <w:spacing w:line="280" w:lineRule="exact"/>
        <w:ind w:right="45"/>
        <w:jc w:val="both"/>
        <w:rPr>
          <w:rFonts w:asciiTheme="minorHAnsi" w:hAnsiTheme="minorHAnsi" w:cstheme="minorHAnsi"/>
          <w:i/>
        </w:rPr>
      </w:pPr>
      <w:r w:rsidRPr="007670EB">
        <w:rPr>
          <w:rFonts w:asciiTheme="minorHAnsi" w:hAnsiTheme="minorHAnsi" w:cstheme="minorHAnsi"/>
          <w:i/>
        </w:rPr>
        <w:t xml:space="preserve">Vi sono in questo testo delle immagini o dei simboli importanti? </w:t>
      </w:r>
    </w:p>
    <w:p w:rsidR="0089534B" w:rsidRPr="007670EB" w:rsidRDefault="0089534B" w:rsidP="0089534B">
      <w:pPr>
        <w:pStyle w:val="Paragrafoelenco"/>
        <w:spacing w:line="280" w:lineRule="exact"/>
        <w:ind w:right="45"/>
        <w:jc w:val="both"/>
        <w:rPr>
          <w:rFonts w:asciiTheme="minorHAnsi" w:hAnsiTheme="minorHAnsi" w:cstheme="minorHAnsi"/>
        </w:rPr>
      </w:pPr>
      <w:r w:rsidRPr="007670EB">
        <w:rPr>
          <w:rFonts w:asciiTheme="minorHAnsi" w:hAnsiTheme="minorHAnsi" w:cstheme="minorHAnsi"/>
          <w:i/>
        </w:rPr>
        <w:t>Quali significato hanno?</w:t>
      </w:r>
      <w:r w:rsidRPr="007670EB">
        <w:rPr>
          <w:rFonts w:asciiTheme="minorHAnsi" w:hAnsiTheme="minorHAnsi" w:cstheme="minorHAnsi"/>
        </w:rPr>
        <w:t xml:space="preserve"> </w:t>
      </w:r>
    </w:p>
    <w:p w:rsidR="0089534B" w:rsidRPr="007670EB" w:rsidRDefault="0089534B" w:rsidP="0089534B">
      <w:pPr>
        <w:spacing w:line="280" w:lineRule="exact"/>
        <w:ind w:right="45" w:firstLine="426"/>
        <w:jc w:val="both"/>
        <w:rPr>
          <w:rFonts w:asciiTheme="minorHAnsi" w:hAnsiTheme="minorHAnsi" w:cstheme="minorHAnsi"/>
        </w:rPr>
      </w:pPr>
    </w:p>
    <w:p w:rsidR="0089534B" w:rsidRPr="007670EB" w:rsidRDefault="00AE2046" w:rsidP="00AE2046">
      <w:pPr>
        <w:spacing w:line="280" w:lineRule="exact"/>
        <w:ind w:right="45" w:firstLine="426"/>
        <w:jc w:val="both"/>
        <w:rPr>
          <w:rFonts w:asciiTheme="minorHAnsi" w:hAnsiTheme="minorHAnsi" w:cstheme="minorHAnsi"/>
        </w:rPr>
      </w:pPr>
      <w:r w:rsidRPr="007670EB">
        <w:rPr>
          <w:rFonts w:asciiTheme="minorHAnsi" w:hAnsiTheme="minorHAnsi" w:cstheme="minorHAnsi"/>
        </w:rPr>
        <w:t xml:space="preserve">Il canto del gallo può certo assumere una valenza simbolica. Nell’ottica di Gesù, cioè alla luce delle sue parole di predizione del rinnegamento di Pietro </w:t>
      </w:r>
      <w:r w:rsidR="00F27F24" w:rsidRPr="007670EB">
        <w:rPr>
          <w:rFonts w:asciiTheme="minorHAnsi" w:hAnsiTheme="minorHAnsi" w:cstheme="minorHAnsi"/>
        </w:rPr>
        <w:t xml:space="preserve">durante l’ultima cena </w:t>
      </w:r>
      <w:r w:rsidRPr="007670EB">
        <w:rPr>
          <w:rFonts w:asciiTheme="minorHAnsi" w:hAnsiTheme="minorHAnsi" w:cstheme="minorHAnsi"/>
        </w:rPr>
        <w:t>(</w:t>
      </w:r>
      <w:proofErr w:type="spellStart"/>
      <w:r w:rsidRPr="007670EB">
        <w:rPr>
          <w:rFonts w:asciiTheme="minorHAnsi" w:hAnsiTheme="minorHAnsi" w:cstheme="minorHAnsi"/>
        </w:rPr>
        <w:t>cf</w:t>
      </w:r>
      <w:proofErr w:type="spellEnd"/>
      <w:r w:rsidRPr="007670EB">
        <w:rPr>
          <w:rFonts w:asciiTheme="minorHAnsi" w:hAnsiTheme="minorHAnsi" w:cstheme="minorHAnsi"/>
        </w:rPr>
        <w:t>. Lc 22,34), questo particolare intende esprimere un concetto molto semplice e chiaro: “Tra poche ore</w:t>
      </w:r>
      <w:r w:rsidR="00F27F24" w:rsidRPr="007670EB">
        <w:rPr>
          <w:rFonts w:asciiTheme="minorHAnsi" w:hAnsiTheme="minorHAnsi" w:cstheme="minorHAnsi"/>
        </w:rPr>
        <w:t xml:space="preserve"> – dice Gesù a Pietro – </w:t>
      </w:r>
      <w:r w:rsidRPr="007670EB">
        <w:rPr>
          <w:rFonts w:asciiTheme="minorHAnsi" w:hAnsiTheme="minorHAnsi" w:cstheme="minorHAnsi"/>
        </w:rPr>
        <w:t xml:space="preserve">prima che sorga l’alba e quindi il gallo canti, tu che </w:t>
      </w:r>
      <w:r w:rsidR="00F27F24" w:rsidRPr="007670EB">
        <w:rPr>
          <w:rFonts w:asciiTheme="minorHAnsi" w:hAnsiTheme="minorHAnsi" w:cstheme="minorHAnsi"/>
        </w:rPr>
        <w:t xml:space="preserve">ora </w:t>
      </w:r>
      <w:r w:rsidRPr="007670EB">
        <w:rPr>
          <w:rFonts w:asciiTheme="minorHAnsi" w:hAnsiTheme="minorHAnsi" w:cstheme="minorHAnsi"/>
        </w:rPr>
        <w:t>stai dichiarando di voler morire per me dirai invece per tre volte che non mi conosci”. Ma il canto del gallo può diventare simbolo della voce che segna la fine della notte e, nel caso di Pietro ma non solo, scuote dal torpore dell’incoscienza e dal senso di smarrimento.</w:t>
      </w:r>
    </w:p>
    <w:p w:rsidR="00AE2046" w:rsidRPr="007670EB" w:rsidRDefault="00AE2046" w:rsidP="00AE2046">
      <w:pPr>
        <w:spacing w:line="280" w:lineRule="exact"/>
        <w:ind w:right="45" w:firstLine="426"/>
        <w:jc w:val="both"/>
        <w:rPr>
          <w:rFonts w:asciiTheme="minorHAnsi" w:hAnsiTheme="minorHAnsi" w:cstheme="minorHAnsi"/>
        </w:rPr>
      </w:pPr>
      <w:r w:rsidRPr="007670EB">
        <w:rPr>
          <w:rFonts w:asciiTheme="minorHAnsi" w:hAnsiTheme="minorHAnsi" w:cstheme="minorHAnsi"/>
        </w:rPr>
        <w:t xml:space="preserve">Anche lo sguardo che Gesù rivolge a Pietro </w:t>
      </w:r>
      <w:r w:rsidR="00F27F24" w:rsidRPr="007670EB">
        <w:rPr>
          <w:rFonts w:asciiTheme="minorHAnsi" w:hAnsiTheme="minorHAnsi" w:cstheme="minorHAnsi"/>
        </w:rPr>
        <w:t>in questa occasione può essere considerato come un’immagine che va al di là dell’episodio e assume una rilevanza simbolica. Lo sguardo è un elemento molto importante della persona, in grado di produrre effetti rilevanti sugli altri. Gli occhi sono direttamente collegati con il cuore e sono in grado di trasmettere in modo del tutto singolare la potenza dei sentimenti</w:t>
      </w:r>
      <w:r w:rsidR="004F300B" w:rsidRPr="007670EB">
        <w:rPr>
          <w:rFonts w:asciiTheme="minorHAnsi" w:hAnsiTheme="minorHAnsi" w:cstheme="minorHAnsi"/>
        </w:rPr>
        <w:t xml:space="preserve"> (</w:t>
      </w:r>
      <w:proofErr w:type="spellStart"/>
      <w:r w:rsidR="00B61690" w:rsidRPr="007670EB">
        <w:rPr>
          <w:rFonts w:asciiTheme="minorHAnsi" w:hAnsiTheme="minorHAnsi" w:cstheme="minorHAnsi"/>
        </w:rPr>
        <w:t>cf</w:t>
      </w:r>
      <w:proofErr w:type="spellEnd"/>
      <w:r w:rsidR="00B61690" w:rsidRPr="007670EB">
        <w:rPr>
          <w:rFonts w:asciiTheme="minorHAnsi" w:hAnsiTheme="minorHAnsi" w:cstheme="minorHAnsi"/>
        </w:rPr>
        <w:t xml:space="preserve">. </w:t>
      </w:r>
      <w:proofErr w:type="spellStart"/>
      <w:r w:rsidR="004F300B" w:rsidRPr="007670EB">
        <w:rPr>
          <w:rFonts w:asciiTheme="minorHAnsi" w:hAnsiTheme="minorHAnsi" w:cstheme="minorHAnsi"/>
        </w:rPr>
        <w:t>Gb</w:t>
      </w:r>
      <w:proofErr w:type="spellEnd"/>
      <w:r w:rsidR="004F300B" w:rsidRPr="007670EB">
        <w:rPr>
          <w:rFonts w:asciiTheme="minorHAnsi" w:hAnsiTheme="minorHAnsi" w:cstheme="minorHAnsi"/>
        </w:rPr>
        <w:t xml:space="preserve"> 31,7; </w:t>
      </w:r>
      <w:proofErr w:type="spellStart"/>
      <w:r w:rsidR="004F300B" w:rsidRPr="007670EB">
        <w:rPr>
          <w:rFonts w:asciiTheme="minorHAnsi" w:hAnsiTheme="minorHAnsi" w:cstheme="minorHAnsi"/>
        </w:rPr>
        <w:t>Qo</w:t>
      </w:r>
      <w:proofErr w:type="spellEnd"/>
      <w:r w:rsidR="004F300B" w:rsidRPr="007670EB">
        <w:rPr>
          <w:rFonts w:asciiTheme="minorHAnsi" w:hAnsiTheme="minorHAnsi" w:cstheme="minorHAnsi"/>
        </w:rPr>
        <w:t xml:space="preserve"> 1,8; </w:t>
      </w:r>
      <w:proofErr w:type="spellStart"/>
      <w:r w:rsidR="004F300B" w:rsidRPr="007670EB">
        <w:rPr>
          <w:rFonts w:asciiTheme="minorHAnsi" w:hAnsiTheme="minorHAnsi" w:cstheme="minorHAnsi"/>
        </w:rPr>
        <w:t>Sal</w:t>
      </w:r>
      <w:proofErr w:type="spellEnd"/>
      <w:r w:rsidR="004F300B" w:rsidRPr="007670EB">
        <w:rPr>
          <w:rFonts w:asciiTheme="minorHAnsi" w:hAnsiTheme="minorHAnsi" w:cstheme="minorHAnsi"/>
        </w:rPr>
        <w:t xml:space="preserve"> 19,19; 119,82; </w:t>
      </w:r>
      <w:proofErr w:type="spellStart"/>
      <w:r w:rsidR="004F300B" w:rsidRPr="007670EB">
        <w:rPr>
          <w:rFonts w:asciiTheme="minorHAnsi" w:hAnsiTheme="minorHAnsi" w:cstheme="minorHAnsi"/>
        </w:rPr>
        <w:t>Ger</w:t>
      </w:r>
      <w:proofErr w:type="spellEnd"/>
      <w:r w:rsidR="004F300B" w:rsidRPr="007670EB">
        <w:rPr>
          <w:rFonts w:asciiTheme="minorHAnsi" w:hAnsiTheme="minorHAnsi" w:cstheme="minorHAnsi"/>
        </w:rPr>
        <w:t xml:space="preserve"> 22,17)</w:t>
      </w:r>
      <w:r w:rsidR="00F27F24" w:rsidRPr="007670EB">
        <w:rPr>
          <w:rFonts w:asciiTheme="minorHAnsi" w:hAnsiTheme="minorHAnsi" w:cstheme="minorHAnsi"/>
        </w:rPr>
        <w:t xml:space="preserve">. Per questo lo sguardo di Gesù nel Vangelo di Luca è </w:t>
      </w:r>
      <w:r w:rsidR="00475DD8" w:rsidRPr="007670EB">
        <w:rPr>
          <w:rFonts w:asciiTheme="minorHAnsi" w:hAnsiTheme="minorHAnsi" w:cstheme="minorHAnsi"/>
        </w:rPr>
        <w:t xml:space="preserve">– come detto – veicolo </w:t>
      </w:r>
      <w:r w:rsidR="00F27F24" w:rsidRPr="007670EB">
        <w:rPr>
          <w:rFonts w:asciiTheme="minorHAnsi" w:hAnsiTheme="minorHAnsi" w:cstheme="minorHAnsi"/>
        </w:rPr>
        <w:t>privilegiato della misericordia di Gesù a favore dei sofferenti e dei peccatori.</w:t>
      </w:r>
      <w:r w:rsidR="00475DD8" w:rsidRPr="007670EB">
        <w:rPr>
          <w:rFonts w:asciiTheme="minorHAnsi" w:hAnsiTheme="minorHAnsi" w:cstheme="minorHAnsi"/>
        </w:rPr>
        <w:t xml:space="preserve"> Per la stessa ragione lo sguardo diventa un elemento importantissimo nella relazioni tra credenti e più in generale tra persone</w:t>
      </w:r>
      <w:r w:rsidR="004F300B" w:rsidRPr="007670EB">
        <w:rPr>
          <w:rFonts w:asciiTheme="minorHAnsi" w:hAnsiTheme="minorHAnsi" w:cstheme="minorHAnsi"/>
        </w:rPr>
        <w:t xml:space="preserve"> (</w:t>
      </w:r>
      <w:proofErr w:type="spellStart"/>
      <w:r w:rsidR="00B61690" w:rsidRPr="007670EB">
        <w:rPr>
          <w:rFonts w:asciiTheme="minorHAnsi" w:hAnsiTheme="minorHAnsi" w:cstheme="minorHAnsi"/>
        </w:rPr>
        <w:t>cf</w:t>
      </w:r>
      <w:proofErr w:type="spellEnd"/>
      <w:r w:rsidR="00B61690" w:rsidRPr="007670EB">
        <w:rPr>
          <w:rFonts w:asciiTheme="minorHAnsi" w:hAnsiTheme="minorHAnsi" w:cstheme="minorHAnsi"/>
        </w:rPr>
        <w:t xml:space="preserve">. </w:t>
      </w:r>
      <w:r w:rsidR="004F300B" w:rsidRPr="007670EB">
        <w:rPr>
          <w:rFonts w:asciiTheme="minorHAnsi" w:hAnsiTheme="minorHAnsi" w:cstheme="minorHAnsi"/>
        </w:rPr>
        <w:t>Mt 6,22; Mt 5,27-30; 1Gv 2,16).</w:t>
      </w:r>
    </w:p>
    <w:p w:rsidR="0089534B" w:rsidRPr="007670EB" w:rsidRDefault="0089534B" w:rsidP="0089534B">
      <w:pPr>
        <w:spacing w:line="280" w:lineRule="exact"/>
        <w:ind w:right="45" w:firstLine="426"/>
        <w:jc w:val="both"/>
        <w:rPr>
          <w:rFonts w:asciiTheme="minorHAnsi" w:hAnsiTheme="minorHAnsi" w:cstheme="minorHAnsi"/>
        </w:rPr>
      </w:pPr>
    </w:p>
    <w:p w:rsidR="0089534B" w:rsidRPr="007670EB" w:rsidRDefault="0089534B" w:rsidP="0089534B">
      <w:pPr>
        <w:pStyle w:val="Paragrafoelenco"/>
        <w:numPr>
          <w:ilvl w:val="0"/>
          <w:numId w:val="6"/>
        </w:numPr>
        <w:suppressAutoHyphens w:val="0"/>
        <w:spacing w:line="280" w:lineRule="exact"/>
        <w:ind w:right="45"/>
        <w:jc w:val="both"/>
        <w:rPr>
          <w:rFonts w:asciiTheme="minorHAnsi" w:hAnsiTheme="minorHAnsi" w:cstheme="minorHAnsi"/>
        </w:rPr>
      </w:pPr>
      <w:r w:rsidRPr="007670EB">
        <w:rPr>
          <w:rFonts w:asciiTheme="minorHAnsi" w:hAnsiTheme="minorHAnsi" w:cstheme="minorHAnsi"/>
          <w:b/>
        </w:rPr>
        <w:t>Il cuore dell’episodio</w:t>
      </w:r>
      <w:r w:rsidRPr="007670EB">
        <w:rPr>
          <w:rFonts w:asciiTheme="minorHAnsi" w:hAnsiTheme="minorHAnsi" w:cstheme="minorHAnsi"/>
        </w:rPr>
        <w:t xml:space="preserve"> </w:t>
      </w:r>
    </w:p>
    <w:p w:rsidR="0089534B" w:rsidRPr="007670EB" w:rsidRDefault="0089534B" w:rsidP="0089534B">
      <w:pPr>
        <w:pStyle w:val="Paragrafoelenco"/>
        <w:spacing w:line="280" w:lineRule="exact"/>
        <w:ind w:right="45"/>
        <w:jc w:val="both"/>
        <w:rPr>
          <w:rFonts w:asciiTheme="minorHAnsi" w:hAnsiTheme="minorHAnsi" w:cstheme="minorHAnsi"/>
          <w:b/>
          <w:i/>
        </w:rPr>
      </w:pPr>
      <w:r w:rsidRPr="007670EB">
        <w:rPr>
          <w:rFonts w:asciiTheme="minorHAnsi" w:hAnsiTheme="minorHAnsi" w:cstheme="minorHAnsi"/>
          <w:i/>
        </w:rPr>
        <w:t>Dove cade l’accento in questo brano?</w:t>
      </w:r>
      <w:r w:rsidRPr="007670EB">
        <w:rPr>
          <w:rFonts w:asciiTheme="minorHAnsi" w:hAnsiTheme="minorHAnsi" w:cstheme="minorHAnsi"/>
          <w:b/>
          <w:i/>
        </w:rPr>
        <w:t xml:space="preserve"> </w:t>
      </w:r>
    </w:p>
    <w:p w:rsidR="0089534B" w:rsidRPr="007670EB" w:rsidRDefault="0089534B" w:rsidP="0089534B">
      <w:pPr>
        <w:pStyle w:val="Paragrafoelenco"/>
        <w:spacing w:line="280" w:lineRule="exact"/>
        <w:ind w:right="45"/>
        <w:jc w:val="both"/>
        <w:rPr>
          <w:rFonts w:asciiTheme="minorHAnsi" w:hAnsiTheme="minorHAnsi" w:cstheme="minorHAnsi"/>
        </w:rPr>
      </w:pPr>
      <w:r w:rsidRPr="007670EB">
        <w:rPr>
          <w:rFonts w:asciiTheme="minorHAnsi" w:hAnsiTheme="minorHAnsi" w:cstheme="minorHAnsi"/>
          <w:i/>
        </w:rPr>
        <w:t xml:space="preserve">Dovessimo dare un titolo a questo episodio, cosa dovremmo dire? </w:t>
      </w:r>
    </w:p>
    <w:p w:rsidR="0089534B" w:rsidRPr="007670EB" w:rsidRDefault="0089534B" w:rsidP="0089534B">
      <w:pPr>
        <w:spacing w:line="280" w:lineRule="exact"/>
        <w:ind w:right="45"/>
        <w:jc w:val="both"/>
        <w:rPr>
          <w:rFonts w:asciiTheme="minorHAnsi" w:hAnsiTheme="minorHAnsi" w:cstheme="minorHAnsi"/>
        </w:rPr>
      </w:pPr>
    </w:p>
    <w:p w:rsidR="0089534B" w:rsidRPr="007670EB" w:rsidRDefault="00464747" w:rsidP="0089534B">
      <w:pPr>
        <w:spacing w:line="280" w:lineRule="exact"/>
        <w:ind w:right="45" w:firstLine="360"/>
        <w:jc w:val="both"/>
        <w:rPr>
          <w:rFonts w:asciiTheme="minorHAnsi" w:hAnsiTheme="minorHAnsi" w:cstheme="minorHAnsi"/>
        </w:rPr>
      </w:pPr>
      <w:r w:rsidRPr="007670EB">
        <w:rPr>
          <w:rFonts w:asciiTheme="minorHAnsi" w:hAnsiTheme="minorHAnsi" w:cstheme="minorHAnsi"/>
        </w:rPr>
        <w:t xml:space="preserve">Il cuore dell’episodio sta tutto nelle tre dichiarazioni di Pietro in risposta alle tre domande </w:t>
      </w:r>
      <w:r w:rsidR="006179CD" w:rsidRPr="007670EB">
        <w:rPr>
          <w:rFonts w:asciiTheme="minorHAnsi" w:hAnsiTheme="minorHAnsi" w:cstheme="minorHAnsi"/>
        </w:rPr>
        <w:t xml:space="preserve">a </w:t>
      </w:r>
      <w:r w:rsidRPr="007670EB">
        <w:rPr>
          <w:rFonts w:asciiTheme="minorHAnsi" w:hAnsiTheme="minorHAnsi" w:cstheme="minorHAnsi"/>
        </w:rPr>
        <w:t xml:space="preserve">lui rivolte. </w:t>
      </w:r>
      <w:r w:rsidR="006179CD" w:rsidRPr="007670EB">
        <w:rPr>
          <w:rFonts w:asciiTheme="minorHAnsi" w:hAnsiTheme="minorHAnsi" w:cstheme="minorHAnsi"/>
        </w:rPr>
        <w:t xml:space="preserve">Il </w:t>
      </w:r>
      <w:r w:rsidRPr="007670EB">
        <w:rPr>
          <w:rFonts w:asciiTheme="minorHAnsi" w:hAnsiTheme="minorHAnsi" w:cstheme="minorHAnsi"/>
        </w:rPr>
        <w:t xml:space="preserve">senso di queste dichiarazioni si </w:t>
      </w:r>
      <w:r w:rsidR="006C119D" w:rsidRPr="007670EB">
        <w:rPr>
          <w:rFonts w:asciiTheme="minorHAnsi" w:hAnsiTheme="minorHAnsi" w:cstheme="minorHAnsi"/>
        </w:rPr>
        <w:t xml:space="preserve">coglie </w:t>
      </w:r>
      <w:r w:rsidR="006179CD" w:rsidRPr="007670EB">
        <w:rPr>
          <w:rFonts w:asciiTheme="minorHAnsi" w:hAnsiTheme="minorHAnsi" w:cstheme="minorHAnsi"/>
        </w:rPr>
        <w:t xml:space="preserve">però soltanto </w:t>
      </w:r>
      <w:r w:rsidRPr="007670EB">
        <w:rPr>
          <w:rFonts w:asciiTheme="minorHAnsi" w:hAnsiTheme="minorHAnsi" w:cstheme="minorHAnsi"/>
        </w:rPr>
        <w:t>alla luce di tutta intera la narrazione</w:t>
      </w:r>
      <w:r w:rsidR="006C119D" w:rsidRPr="007670EB">
        <w:rPr>
          <w:rFonts w:asciiTheme="minorHAnsi" w:hAnsiTheme="minorHAnsi" w:cstheme="minorHAnsi"/>
        </w:rPr>
        <w:t>,</w:t>
      </w:r>
      <w:r w:rsidRPr="007670EB">
        <w:rPr>
          <w:rFonts w:asciiTheme="minorHAnsi" w:hAnsiTheme="minorHAnsi" w:cstheme="minorHAnsi"/>
        </w:rPr>
        <w:t xml:space="preserve"> dando valore a ciascun </w:t>
      </w:r>
      <w:r w:rsidR="006C119D" w:rsidRPr="007670EB">
        <w:rPr>
          <w:rFonts w:asciiTheme="minorHAnsi" w:hAnsiTheme="minorHAnsi" w:cstheme="minorHAnsi"/>
        </w:rPr>
        <w:t>particolare</w:t>
      </w:r>
      <w:r w:rsidRPr="007670EB">
        <w:rPr>
          <w:rFonts w:asciiTheme="minorHAnsi" w:hAnsiTheme="minorHAnsi" w:cstheme="minorHAnsi"/>
        </w:rPr>
        <w:t>. Il fatto che Pietro abbia seguito Gesù fino dentro la casa del Sommo Sacerdote, che sia rimasto in quel cortile per tutto quel tempo nonostante le domande</w:t>
      </w:r>
      <w:r w:rsidR="00B61690" w:rsidRPr="007670EB">
        <w:rPr>
          <w:rFonts w:asciiTheme="minorHAnsi" w:hAnsiTheme="minorHAnsi" w:cstheme="minorHAnsi"/>
        </w:rPr>
        <w:t>,</w:t>
      </w:r>
      <w:r w:rsidRPr="007670EB">
        <w:rPr>
          <w:rFonts w:asciiTheme="minorHAnsi" w:hAnsiTheme="minorHAnsi" w:cstheme="minorHAnsi"/>
        </w:rPr>
        <w:t xml:space="preserve"> che non si sia reso immediatamente conto delle parole che pronunciava, che abbia capito cosa accadeva </w:t>
      </w:r>
      <w:r w:rsidR="006C119D" w:rsidRPr="007670EB">
        <w:rPr>
          <w:rFonts w:asciiTheme="minorHAnsi" w:hAnsiTheme="minorHAnsi" w:cstheme="minorHAnsi"/>
        </w:rPr>
        <w:t xml:space="preserve">solo </w:t>
      </w:r>
      <w:r w:rsidRPr="007670EB">
        <w:rPr>
          <w:rFonts w:asciiTheme="minorHAnsi" w:hAnsiTheme="minorHAnsi" w:cstheme="minorHAnsi"/>
        </w:rPr>
        <w:t>al canto del gall</w:t>
      </w:r>
      <w:r w:rsidR="006C119D" w:rsidRPr="007670EB">
        <w:rPr>
          <w:rFonts w:asciiTheme="minorHAnsi" w:hAnsiTheme="minorHAnsi" w:cstheme="minorHAnsi"/>
        </w:rPr>
        <w:t xml:space="preserve">o, </w:t>
      </w:r>
      <w:r w:rsidRPr="007670EB">
        <w:rPr>
          <w:rFonts w:asciiTheme="minorHAnsi" w:hAnsiTheme="minorHAnsi" w:cstheme="minorHAnsi"/>
        </w:rPr>
        <w:t xml:space="preserve">nell’incrocio di sguardi con Gesù e </w:t>
      </w:r>
      <w:r w:rsidR="000E42B2" w:rsidRPr="007670EB">
        <w:rPr>
          <w:rFonts w:asciiTheme="minorHAnsi" w:hAnsiTheme="minorHAnsi" w:cstheme="minorHAnsi"/>
        </w:rPr>
        <w:t xml:space="preserve">nel </w:t>
      </w:r>
      <w:r w:rsidRPr="007670EB">
        <w:rPr>
          <w:rFonts w:asciiTheme="minorHAnsi" w:hAnsiTheme="minorHAnsi" w:cstheme="minorHAnsi"/>
        </w:rPr>
        <w:t xml:space="preserve">ricordo delle sue parole, </w:t>
      </w:r>
      <w:r w:rsidR="000E42B2" w:rsidRPr="007670EB">
        <w:rPr>
          <w:rFonts w:asciiTheme="minorHAnsi" w:hAnsiTheme="minorHAnsi" w:cstheme="minorHAnsi"/>
        </w:rPr>
        <w:t xml:space="preserve">il fatto che alla fine sia scoppiato in un pianto di commossa amarezza ci portano a concludere che </w:t>
      </w:r>
      <w:r w:rsidR="006C119D" w:rsidRPr="007670EB">
        <w:rPr>
          <w:rFonts w:asciiTheme="minorHAnsi" w:hAnsiTheme="minorHAnsi" w:cstheme="minorHAnsi"/>
        </w:rPr>
        <w:t xml:space="preserve">il nostro brano può essere intitolato “il </w:t>
      </w:r>
      <w:r w:rsidR="000E42B2" w:rsidRPr="007670EB">
        <w:rPr>
          <w:rFonts w:asciiTheme="minorHAnsi" w:hAnsiTheme="minorHAnsi" w:cstheme="minorHAnsi"/>
        </w:rPr>
        <w:t>triplice rinnegamento di Pietro</w:t>
      </w:r>
      <w:r w:rsidR="006C119D" w:rsidRPr="007670EB">
        <w:rPr>
          <w:rFonts w:asciiTheme="minorHAnsi" w:hAnsiTheme="minorHAnsi" w:cstheme="minorHAnsi"/>
        </w:rPr>
        <w:t xml:space="preserve">” a condizione che questo non venga inteso semplicemente come la descrizione della sua colpa. Si trattò in realtà della </w:t>
      </w:r>
      <w:r w:rsidR="00FB7F60" w:rsidRPr="007670EB">
        <w:rPr>
          <w:rFonts w:asciiTheme="minorHAnsi" w:hAnsiTheme="minorHAnsi" w:cstheme="minorHAnsi"/>
        </w:rPr>
        <w:t xml:space="preserve">prova </w:t>
      </w:r>
      <w:r w:rsidR="000E42B2" w:rsidRPr="007670EB">
        <w:rPr>
          <w:rFonts w:asciiTheme="minorHAnsi" w:hAnsiTheme="minorHAnsi" w:cstheme="minorHAnsi"/>
        </w:rPr>
        <w:t xml:space="preserve">con cui fu costretto a misurarsi, che non riuscì a superare </w:t>
      </w:r>
      <w:r w:rsidR="006C119D" w:rsidRPr="007670EB">
        <w:rPr>
          <w:rFonts w:asciiTheme="minorHAnsi" w:hAnsiTheme="minorHAnsi" w:cstheme="minorHAnsi"/>
        </w:rPr>
        <w:t xml:space="preserve">per </w:t>
      </w:r>
      <w:r w:rsidR="00FB7F60" w:rsidRPr="007670EB">
        <w:rPr>
          <w:rFonts w:asciiTheme="minorHAnsi" w:hAnsiTheme="minorHAnsi" w:cstheme="minorHAnsi"/>
        </w:rPr>
        <w:t xml:space="preserve">la misura stessa </w:t>
      </w:r>
      <w:r w:rsidR="006179CD" w:rsidRPr="007670EB">
        <w:rPr>
          <w:rFonts w:asciiTheme="minorHAnsi" w:hAnsiTheme="minorHAnsi" w:cstheme="minorHAnsi"/>
        </w:rPr>
        <w:t xml:space="preserve">della prova </w:t>
      </w:r>
      <w:r w:rsidR="00FB7F60" w:rsidRPr="007670EB">
        <w:rPr>
          <w:rFonts w:asciiTheme="minorHAnsi" w:hAnsiTheme="minorHAnsi" w:cstheme="minorHAnsi"/>
        </w:rPr>
        <w:t xml:space="preserve">e per la sua debolezza </w:t>
      </w:r>
      <w:r w:rsidR="000E42B2" w:rsidRPr="007670EB">
        <w:rPr>
          <w:rFonts w:asciiTheme="minorHAnsi" w:hAnsiTheme="minorHAnsi" w:cstheme="minorHAnsi"/>
        </w:rPr>
        <w:t xml:space="preserve">ma nella quale </w:t>
      </w:r>
      <w:r w:rsidR="00FB7F60" w:rsidRPr="007670EB">
        <w:rPr>
          <w:rFonts w:asciiTheme="minorHAnsi" w:hAnsiTheme="minorHAnsi" w:cstheme="minorHAnsi"/>
        </w:rPr>
        <w:t xml:space="preserve">tuttavia </w:t>
      </w:r>
      <w:r w:rsidR="000E42B2" w:rsidRPr="007670EB">
        <w:rPr>
          <w:rFonts w:asciiTheme="minorHAnsi" w:hAnsiTheme="minorHAnsi" w:cstheme="minorHAnsi"/>
        </w:rPr>
        <w:t>non perì</w:t>
      </w:r>
      <w:r w:rsidR="006179CD" w:rsidRPr="007670EB">
        <w:rPr>
          <w:rFonts w:asciiTheme="minorHAnsi" w:hAnsiTheme="minorHAnsi" w:cstheme="minorHAnsi"/>
        </w:rPr>
        <w:t xml:space="preserve">. E ciò avvenne grazie </w:t>
      </w:r>
      <w:r w:rsidR="00C80E0D" w:rsidRPr="007670EB">
        <w:rPr>
          <w:rFonts w:asciiTheme="minorHAnsi" w:hAnsiTheme="minorHAnsi" w:cstheme="minorHAnsi"/>
        </w:rPr>
        <w:t>al suo sincero amore per Gesù</w:t>
      </w:r>
      <w:r w:rsidR="006179CD" w:rsidRPr="007670EB">
        <w:rPr>
          <w:rFonts w:asciiTheme="minorHAnsi" w:hAnsiTheme="minorHAnsi" w:cstheme="minorHAnsi"/>
        </w:rPr>
        <w:t>,</w:t>
      </w:r>
      <w:r w:rsidR="00C80E0D" w:rsidRPr="007670EB">
        <w:rPr>
          <w:rFonts w:asciiTheme="minorHAnsi" w:hAnsiTheme="minorHAnsi" w:cstheme="minorHAnsi"/>
        </w:rPr>
        <w:t xml:space="preserve"> su cui fece leva in modo misterioso la potente </w:t>
      </w:r>
      <w:r w:rsidR="000E42B2" w:rsidRPr="007670EB">
        <w:rPr>
          <w:rFonts w:asciiTheme="minorHAnsi" w:hAnsiTheme="minorHAnsi" w:cstheme="minorHAnsi"/>
        </w:rPr>
        <w:t>misericordia del suo Signore.</w:t>
      </w:r>
    </w:p>
    <w:p w:rsidR="0089534B" w:rsidRPr="007670EB" w:rsidRDefault="0089534B" w:rsidP="0089534B">
      <w:pPr>
        <w:pStyle w:val="Paragrafoelenco"/>
        <w:spacing w:line="280" w:lineRule="exact"/>
        <w:ind w:right="45" w:firstLine="426"/>
        <w:jc w:val="both"/>
        <w:rPr>
          <w:rFonts w:asciiTheme="minorHAnsi" w:hAnsiTheme="minorHAnsi" w:cstheme="minorHAnsi"/>
        </w:rPr>
      </w:pPr>
    </w:p>
    <w:p w:rsidR="0089534B" w:rsidRPr="007670EB" w:rsidRDefault="0089534B" w:rsidP="0089534B">
      <w:pPr>
        <w:pStyle w:val="Paragrafoelenco"/>
        <w:numPr>
          <w:ilvl w:val="0"/>
          <w:numId w:val="6"/>
        </w:numPr>
        <w:suppressAutoHyphens w:val="0"/>
        <w:spacing w:line="280" w:lineRule="exact"/>
        <w:ind w:right="45"/>
        <w:jc w:val="both"/>
        <w:rPr>
          <w:rFonts w:asciiTheme="minorHAnsi" w:hAnsiTheme="minorHAnsi" w:cstheme="minorHAnsi"/>
        </w:rPr>
      </w:pPr>
      <w:r w:rsidRPr="007670EB">
        <w:rPr>
          <w:rFonts w:asciiTheme="minorHAnsi" w:hAnsiTheme="minorHAnsi" w:cstheme="minorHAnsi"/>
          <w:b/>
        </w:rPr>
        <w:t xml:space="preserve">Risonanze bibliche </w:t>
      </w:r>
    </w:p>
    <w:p w:rsidR="0089534B" w:rsidRPr="007670EB" w:rsidRDefault="0089534B" w:rsidP="0089534B">
      <w:pPr>
        <w:pStyle w:val="Paragrafoelenco"/>
        <w:spacing w:line="280" w:lineRule="exact"/>
        <w:ind w:right="45"/>
        <w:jc w:val="both"/>
        <w:rPr>
          <w:rFonts w:asciiTheme="minorHAnsi" w:hAnsiTheme="minorHAnsi" w:cstheme="minorHAnsi"/>
          <w:i/>
        </w:rPr>
      </w:pPr>
      <w:r w:rsidRPr="007670EB">
        <w:rPr>
          <w:rFonts w:asciiTheme="minorHAnsi" w:hAnsiTheme="minorHAnsi" w:cstheme="minorHAnsi"/>
          <w:i/>
        </w:rPr>
        <w:t>Che cosa mi richiama questo episodio?</w:t>
      </w:r>
    </w:p>
    <w:p w:rsidR="0089534B" w:rsidRPr="007670EB" w:rsidRDefault="0089534B" w:rsidP="0089534B">
      <w:pPr>
        <w:pStyle w:val="Paragrafoelenco"/>
        <w:spacing w:line="280" w:lineRule="exact"/>
        <w:ind w:right="45"/>
        <w:jc w:val="both"/>
        <w:rPr>
          <w:rFonts w:asciiTheme="minorHAnsi" w:hAnsiTheme="minorHAnsi" w:cstheme="minorHAnsi"/>
          <w:i/>
        </w:rPr>
      </w:pPr>
      <w:r w:rsidRPr="007670EB">
        <w:rPr>
          <w:rFonts w:asciiTheme="minorHAnsi" w:hAnsiTheme="minorHAnsi" w:cstheme="minorHAnsi"/>
          <w:i/>
        </w:rPr>
        <w:t xml:space="preserve">Dove ho già sentito nella Bibbia qualcosa di simile? </w:t>
      </w:r>
    </w:p>
    <w:p w:rsidR="0089534B" w:rsidRPr="007670EB" w:rsidRDefault="0089534B" w:rsidP="0089534B">
      <w:pPr>
        <w:pStyle w:val="Paragrafoelenco"/>
        <w:spacing w:line="280" w:lineRule="exact"/>
        <w:ind w:right="45"/>
        <w:jc w:val="both"/>
        <w:rPr>
          <w:rFonts w:asciiTheme="minorHAnsi" w:hAnsiTheme="minorHAnsi" w:cstheme="minorHAnsi"/>
          <w:i/>
        </w:rPr>
      </w:pPr>
      <w:r w:rsidRPr="007670EB">
        <w:rPr>
          <w:rFonts w:asciiTheme="minorHAnsi" w:hAnsiTheme="minorHAnsi" w:cstheme="minorHAnsi"/>
          <w:i/>
        </w:rPr>
        <w:t>A quali altri testi o episodi mi rimandano le parole o i soggetti che incontro in brano?</w:t>
      </w:r>
    </w:p>
    <w:p w:rsidR="0089534B" w:rsidRPr="007670EB" w:rsidRDefault="0089534B" w:rsidP="0089534B">
      <w:pPr>
        <w:spacing w:line="280" w:lineRule="exact"/>
        <w:ind w:right="45"/>
        <w:jc w:val="both"/>
        <w:rPr>
          <w:rFonts w:asciiTheme="minorHAnsi" w:hAnsiTheme="minorHAnsi" w:cstheme="minorHAnsi"/>
          <w:i/>
        </w:rPr>
      </w:pPr>
    </w:p>
    <w:p w:rsidR="00DC714A" w:rsidRPr="007670EB" w:rsidRDefault="00DC714A" w:rsidP="008A7F3B">
      <w:pPr>
        <w:spacing w:line="280" w:lineRule="exact"/>
        <w:ind w:right="45" w:firstLine="426"/>
        <w:jc w:val="both"/>
        <w:rPr>
          <w:rFonts w:asciiTheme="minorHAnsi" w:hAnsiTheme="minorHAnsi" w:cstheme="minorHAnsi"/>
        </w:rPr>
      </w:pPr>
      <w:r w:rsidRPr="007670EB">
        <w:rPr>
          <w:rFonts w:asciiTheme="minorHAnsi" w:hAnsiTheme="minorHAnsi" w:cstheme="minorHAnsi"/>
        </w:rPr>
        <w:t>Se guardiamo a questo episodio c</w:t>
      </w:r>
      <w:r w:rsidR="00B61690" w:rsidRPr="007670EB">
        <w:rPr>
          <w:rFonts w:asciiTheme="minorHAnsi" w:hAnsiTheme="minorHAnsi" w:cstheme="minorHAnsi"/>
        </w:rPr>
        <w:t>ome alla grande prova di Pietro</w:t>
      </w:r>
      <w:r w:rsidRPr="007670EB">
        <w:rPr>
          <w:rFonts w:asciiTheme="minorHAnsi" w:hAnsiTheme="minorHAnsi" w:cstheme="minorHAnsi"/>
        </w:rPr>
        <w:t xml:space="preserve"> possiamo richiamare quelle pagine della Bibbia che descrivono le prove del giusto, accompagnate dal disorientamento e dallo spavento. </w:t>
      </w:r>
      <w:r w:rsidR="00E20E26" w:rsidRPr="007670EB">
        <w:rPr>
          <w:rFonts w:asciiTheme="minorHAnsi" w:hAnsiTheme="minorHAnsi" w:cstheme="minorHAnsi"/>
        </w:rPr>
        <w:t>Il Salterio e cont</w:t>
      </w:r>
      <w:r w:rsidR="00824983" w:rsidRPr="007670EB">
        <w:rPr>
          <w:rFonts w:asciiTheme="minorHAnsi" w:hAnsiTheme="minorHAnsi" w:cstheme="minorHAnsi"/>
        </w:rPr>
        <w:t>rappuntato da questa esperienza: l</w:t>
      </w:r>
      <w:r w:rsidR="00E20E26" w:rsidRPr="007670EB">
        <w:rPr>
          <w:rFonts w:asciiTheme="minorHAnsi" w:hAnsiTheme="minorHAnsi" w:cstheme="minorHAnsi"/>
        </w:rPr>
        <w:t>e immagini sono quelle della fossa, dell’abisso in cui è caduti, delle fauci del leone</w:t>
      </w:r>
      <w:r w:rsidR="00824983" w:rsidRPr="007670EB">
        <w:rPr>
          <w:rFonts w:asciiTheme="minorHAnsi" w:hAnsiTheme="minorHAnsi" w:cstheme="minorHAnsi"/>
        </w:rPr>
        <w:t>, dell’attacco da parte di un esercito (</w:t>
      </w:r>
      <w:proofErr w:type="spellStart"/>
      <w:r w:rsidR="00824983" w:rsidRPr="007670EB">
        <w:rPr>
          <w:rFonts w:asciiTheme="minorHAnsi" w:hAnsiTheme="minorHAnsi" w:cstheme="minorHAnsi"/>
        </w:rPr>
        <w:t>Sal</w:t>
      </w:r>
      <w:proofErr w:type="spellEnd"/>
      <w:r w:rsidR="00824983" w:rsidRPr="007670EB">
        <w:rPr>
          <w:rFonts w:asciiTheme="minorHAnsi" w:hAnsiTheme="minorHAnsi" w:cstheme="minorHAnsi"/>
        </w:rPr>
        <w:t xml:space="preserve"> </w:t>
      </w:r>
      <w:r w:rsidR="007C0159" w:rsidRPr="007670EB">
        <w:rPr>
          <w:rFonts w:asciiTheme="minorHAnsi" w:hAnsiTheme="minorHAnsi" w:cstheme="minorHAnsi"/>
        </w:rPr>
        <w:t xml:space="preserve">22,13-22; </w:t>
      </w:r>
      <w:r w:rsidR="00824983" w:rsidRPr="007670EB">
        <w:rPr>
          <w:rFonts w:asciiTheme="minorHAnsi" w:hAnsiTheme="minorHAnsi" w:cstheme="minorHAnsi"/>
        </w:rPr>
        <w:t>27,2-3</w:t>
      </w:r>
      <w:r w:rsidR="007C0159" w:rsidRPr="007670EB">
        <w:rPr>
          <w:rFonts w:asciiTheme="minorHAnsi" w:hAnsiTheme="minorHAnsi" w:cstheme="minorHAnsi"/>
        </w:rPr>
        <w:t>; 124; 130,1-4).</w:t>
      </w:r>
    </w:p>
    <w:p w:rsidR="0089534B" w:rsidRPr="007670EB" w:rsidRDefault="00346884" w:rsidP="008A7F3B">
      <w:pPr>
        <w:spacing w:line="280" w:lineRule="exact"/>
        <w:ind w:right="45" w:firstLine="426"/>
        <w:jc w:val="both"/>
        <w:rPr>
          <w:rFonts w:asciiTheme="minorHAnsi" w:hAnsiTheme="minorHAnsi" w:cstheme="minorHAnsi"/>
        </w:rPr>
      </w:pPr>
      <w:r w:rsidRPr="007670EB">
        <w:rPr>
          <w:rFonts w:asciiTheme="minorHAnsi" w:hAnsiTheme="minorHAnsi" w:cstheme="minorHAnsi"/>
        </w:rPr>
        <w:lastRenderedPageBreak/>
        <w:t xml:space="preserve">A volte si pone questo episodio a confronto con il tradimento di Giuda. Si tratta in realtà di due episodio completamente </w:t>
      </w:r>
      <w:r w:rsidR="007C0159" w:rsidRPr="007670EB">
        <w:rPr>
          <w:rFonts w:asciiTheme="minorHAnsi" w:hAnsiTheme="minorHAnsi" w:cstheme="minorHAnsi"/>
        </w:rPr>
        <w:t>differenti. Giuda consegna Gesù,</w:t>
      </w:r>
      <w:r w:rsidRPr="007670EB">
        <w:rPr>
          <w:rFonts w:asciiTheme="minorHAnsi" w:hAnsiTheme="minorHAnsi" w:cstheme="minorHAnsi"/>
        </w:rPr>
        <w:t xml:space="preserve"> Pietro dichiara di non conoscerlo</w:t>
      </w:r>
      <w:r w:rsidR="00BC2895" w:rsidRPr="007670EB">
        <w:rPr>
          <w:rFonts w:asciiTheme="minorHAnsi" w:hAnsiTheme="minorHAnsi" w:cstheme="minorHAnsi"/>
        </w:rPr>
        <w:t xml:space="preserve"> avendolo però seguito fin dentro la casa del Sommo Sacerdote e continuando a restare in quel luogo. Anche l’esito </w:t>
      </w:r>
      <w:r w:rsidR="004C09EB" w:rsidRPr="007670EB">
        <w:rPr>
          <w:rFonts w:asciiTheme="minorHAnsi" w:hAnsiTheme="minorHAnsi" w:cstheme="minorHAnsi"/>
        </w:rPr>
        <w:t xml:space="preserve">dell’azione </w:t>
      </w:r>
      <w:r w:rsidR="00BC2895" w:rsidRPr="007670EB">
        <w:rPr>
          <w:rFonts w:asciiTheme="minorHAnsi" w:hAnsiTheme="minorHAnsi" w:cstheme="minorHAnsi"/>
        </w:rPr>
        <w:t xml:space="preserve">è diverso, anzi opposto: nel caso di Giuda abbiamo il riconoscimento della propria colpa senza </w:t>
      </w:r>
      <w:r w:rsidR="007C0159" w:rsidRPr="007670EB">
        <w:rPr>
          <w:rFonts w:asciiTheme="minorHAnsi" w:hAnsiTheme="minorHAnsi" w:cstheme="minorHAnsi"/>
        </w:rPr>
        <w:t xml:space="preserve">purtroppo la </w:t>
      </w:r>
      <w:r w:rsidR="00BC2895" w:rsidRPr="007670EB">
        <w:rPr>
          <w:rFonts w:asciiTheme="minorHAnsi" w:hAnsiTheme="minorHAnsi" w:cstheme="minorHAnsi"/>
        </w:rPr>
        <w:t xml:space="preserve">fiducia nel perdono </w:t>
      </w:r>
      <w:r w:rsidR="00B85526" w:rsidRPr="007670EB">
        <w:rPr>
          <w:rFonts w:asciiTheme="minorHAnsi" w:hAnsiTheme="minorHAnsi" w:cstheme="minorHAnsi"/>
        </w:rPr>
        <w:t>di Gesù</w:t>
      </w:r>
      <w:r w:rsidR="007C0159" w:rsidRPr="007670EB">
        <w:rPr>
          <w:rFonts w:asciiTheme="minorHAnsi" w:hAnsiTheme="minorHAnsi" w:cstheme="minorHAnsi"/>
        </w:rPr>
        <w:t xml:space="preserve"> con un esito tragico</w:t>
      </w:r>
      <w:r w:rsidR="00BC2895" w:rsidRPr="007670EB">
        <w:rPr>
          <w:rFonts w:asciiTheme="minorHAnsi" w:hAnsiTheme="minorHAnsi" w:cstheme="minorHAnsi"/>
        </w:rPr>
        <w:t xml:space="preserve">; per Pietro abbiamo il pianto umile e riconoscente di chi si è sentito da subito </w:t>
      </w:r>
      <w:r w:rsidR="004C09EB" w:rsidRPr="007670EB">
        <w:rPr>
          <w:rFonts w:asciiTheme="minorHAnsi" w:hAnsiTheme="minorHAnsi" w:cstheme="minorHAnsi"/>
        </w:rPr>
        <w:t xml:space="preserve">amato e </w:t>
      </w:r>
      <w:r w:rsidR="00BC2895" w:rsidRPr="007670EB">
        <w:rPr>
          <w:rFonts w:asciiTheme="minorHAnsi" w:hAnsiTheme="minorHAnsi" w:cstheme="minorHAnsi"/>
        </w:rPr>
        <w:t>salvato</w:t>
      </w:r>
      <w:r w:rsidR="00B85526" w:rsidRPr="007670EB">
        <w:rPr>
          <w:rFonts w:asciiTheme="minorHAnsi" w:hAnsiTheme="minorHAnsi" w:cstheme="minorHAnsi"/>
        </w:rPr>
        <w:t xml:space="preserve"> e quindi la missione a favore degli altri discepoli.</w:t>
      </w:r>
    </w:p>
    <w:p w:rsidR="00346884" w:rsidRPr="007670EB" w:rsidRDefault="00346884" w:rsidP="008A7F3B">
      <w:pPr>
        <w:spacing w:line="280" w:lineRule="exact"/>
        <w:ind w:right="45" w:firstLine="426"/>
        <w:jc w:val="both"/>
        <w:rPr>
          <w:rFonts w:asciiTheme="minorHAnsi" w:hAnsiTheme="minorHAnsi" w:cstheme="minorHAnsi"/>
        </w:rPr>
      </w:pPr>
      <w:r w:rsidRPr="007670EB">
        <w:rPr>
          <w:rFonts w:asciiTheme="minorHAnsi" w:hAnsiTheme="minorHAnsi" w:cstheme="minorHAnsi"/>
        </w:rPr>
        <w:t xml:space="preserve">Dello sguardo </w:t>
      </w:r>
      <w:r w:rsidR="00E20E26" w:rsidRPr="007670EB">
        <w:rPr>
          <w:rFonts w:asciiTheme="minorHAnsi" w:hAnsiTheme="minorHAnsi" w:cstheme="minorHAnsi"/>
        </w:rPr>
        <w:t xml:space="preserve">di Gesù </w:t>
      </w:r>
      <w:r w:rsidR="007C0159" w:rsidRPr="007670EB">
        <w:rPr>
          <w:rFonts w:asciiTheme="minorHAnsi" w:hAnsiTheme="minorHAnsi" w:cstheme="minorHAnsi"/>
        </w:rPr>
        <w:t xml:space="preserve">e </w:t>
      </w:r>
      <w:r w:rsidR="00E20E26" w:rsidRPr="007670EB">
        <w:rPr>
          <w:rFonts w:asciiTheme="minorHAnsi" w:hAnsiTheme="minorHAnsi" w:cstheme="minorHAnsi"/>
        </w:rPr>
        <w:t xml:space="preserve">si è </w:t>
      </w:r>
      <w:r w:rsidRPr="007670EB">
        <w:rPr>
          <w:rFonts w:asciiTheme="minorHAnsi" w:hAnsiTheme="minorHAnsi" w:cstheme="minorHAnsi"/>
        </w:rPr>
        <w:t>detto.</w:t>
      </w:r>
      <w:r w:rsidR="007C0159" w:rsidRPr="007670EB">
        <w:rPr>
          <w:rFonts w:asciiTheme="minorHAnsi" w:hAnsiTheme="minorHAnsi" w:cstheme="minorHAnsi"/>
        </w:rPr>
        <w:t xml:space="preserve"> Si tratta di un particolare caro a Luca che rinvia ad un tema, quello dello sguardo di Dio, caro all’intera Scrittura. </w:t>
      </w:r>
    </w:p>
    <w:p w:rsidR="003D488C" w:rsidRPr="007670EB" w:rsidRDefault="003D488C" w:rsidP="00346884">
      <w:pPr>
        <w:spacing w:line="280" w:lineRule="exact"/>
        <w:ind w:right="45"/>
        <w:jc w:val="both"/>
        <w:rPr>
          <w:rFonts w:asciiTheme="minorHAnsi" w:hAnsiTheme="minorHAnsi" w:cstheme="minorHAnsi"/>
        </w:rPr>
      </w:pPr>
    </w:p>
    <w:p w:rsidR="0089534B" w:rsidRPr="007670EB" w:rsidRDefault="0089534B" w:rsidP="0089534B">
      <w:pPr>
        <w:spacing w:line="280" w:lineRule="exact"/>
        <w:ind w:right="45"/>
        <w:jc w:val="both"/>
        <w:rPr>
          <w:rFonts w:asciiTheme="minorHAnsi" w:hAnsiTheme="minorHAnsi" w:cstheme="minorHAnsi"/>
        </w:rPr>
      </w:pPr>
    </w:p>
    <w:p w:rsidR="00A803FE" w:rsidRPr="007670EB" w:rsidRDefault="00A803FE" w:rsidP="0089534B">
      <w:pPr>
        <w:spacing w:line="280" w:lineRule="exact"/>
        <w:ind w:right="45"/>
        <w:jc w:val="center"/>
        <w:rPr>
          <w:rFonts w:asciiTheme="minorHAnsi" w:hAnsiTheme="minorHAnsi" w:cstheme="minorHAnsi"/>
          <w:smallCaps/>
          <w:sz w:val="28"/>
          <w:szCs w:val="28"/>
        </w:rPr>
      </w:pPr>
    </w:p>
    <w:p w:rsidR="0089534B" w:rsidRPr="007670EB" w:rsidRDefault="0089534B" w:rsidP="0089534B">
      <w:pPr>
        <w:spacing w:line="280" w:lineRule="exact"/>
        <w:ind w:right="45"/>
        <w:jc w:val="center"/>
        <w:rPr>
          <w:rFonts w:asciiTheme="minorHAnsi" w:hAnsiTheme="minorHAnsi" w:cstheme="minorHAnsi"/>
          <w:smallCaps/>
          <w:sz w:val="28"/>
          <w:szCs w:val="28"/>
        </w:rPr>
      </w:pPr>
      <w:proofErr w:type="spellStart"/>
      <w:r w:rsidRPr="007670EB">
        <w:rPr>
          <w:rFonts w:asciiTheme="minorHAnsi" w:hAnsiTheme="minorHAnsi" w:cstheme="minorHAnsi"/>
          <w:smallCaps/>
          <w:sz w:val="28"/>
          <w:szCs w:val="28"/>
        </w:rPr>
        <w:t>Meditatio</w:t>
      </w:r>
      <w:proofErr w:type="spellEnd"/>
    </w:p>
    <w:p w:rsidR="0089534B" w:rsidRPr="007670EB" w:rsidRDefault="0089534B" w:rsidP="0089534B">
      <w:pPr>
        <w:spacing w:line="280" w:lineRule="exact"/>
        <w:ind w:right="45" w:firstLine="426"/>
        <w:jc w:val="both"/>
        <w:rPr>
          <w:rFonts w:asciiTheme="minorHAnsi" w:hAnsiTheme="minorHAnsi" w:cstheme="minorHAnsi"/>
        </w:rPr>
      </w:pPr>
    </w:p>
    <w:p w:rsidR="0089534B" w:rsidRPr="007670EB" w:rsidRDefault="0089534B" w:rsidP="0089534B">
      <w:pPr>
        <w:spacing w:line="280" w:lineRule="exact"/>
        <w:ind w:right="45" w:firstLine="426"/>
        <w:jc w:val="both"/>
        <w:rPr>
          <w:rFonts w:asciiTheme="minorHAnsi" w:hAnsiTheme="minorHAnsi" w:cs="Arial"/>
          <w:i/>
        </w:rPr>
      </w:pPr>
      <w:r w:rsidRPr="007670EB">
        <w:rPr>
          <w:rFonts w:asciiTheme="minorHAnsi" w:hAnsiTheme="minorHAnsi" w:cs="Arial"/>
          <w:i/>
        </w:rPr>
        <w:t xml:space="preserve">I due momenti della lectio e della </w:t>
      </w:r>
      <w:proofErr w:type="spellStart"/>
      <w:r w:rsidRPr="007670EB">
        <w:rPr>
          <w:rFonts w:asciiTheme="minorHAnsi" w:hAnsiTheme="minorHAnsi" w:cs="Arial"/>
          <w:i/>
        </w:rPr>
        <w:t>meditatio</w:t>
      </w:r>
      <w:proofErr w:type="spellEnd"/>
      <w:r w:rsidRPr="007670EB">
        <w:rPr>
          <w:rFonts w:asciiTheme="minorHAnsi" w:hAnsiTheme="minorHAnsi" w:cs="Arial"/>
          <w:i/>
        </w:rPr>
        <w:t xml:space="preserve"> non vanno distinti in modo rigido: molto di quello che si andrà a meditare è già stato percepito nella lectio. Ma distinguere tra lectio e </w:t>
      </w:r>
      <w:proofErr w:type="spellStart"/>
      <w:r w:rsidRPr="007670EB">
        <w:rPr>
          <w:rFonts w:asciiTheme="minorHAnsi" w:hAnsiTheme="minorHAnsi" w:cs="Arial"/>
          <w:i/>
        </w:rPr>
        <w:t>meditatio</w:t>
      </w:r>
      <w:proofErr w:type="spellEnd"/>
      <w:r w:rsidRPr="007670EB">
        <w:rPr>
          <w:rFonts w:asciiTheme="minorHAnsi" w:hAnsiTheme="minorHAnsi" w:cs="Arial"/>
          <w:i/>
        </w:rPr>
        <w:t xml:space="preserve"> ci aiuta meglio a capire che c’è un passaggio da compiere. È il passaggio alla nostra vita personale, alla situazione in cui ci troviamo.</w:t>
      </w:r>
    </w:p>
    <w:p w:rsidR="0089534B" w:rsidRPr="007670EB" w:rsidRDefault="0089534B" w:rsidP="0089534B">
      <w:pPr>
        <w:spacing w:line="280" w:lineRule="exact"/>
        <w:ind w:right="45" w:firstLine="426"/>
        <w:jc w:val="both"/>
        <w:rPr>
          <w:rFonts w:asciiTheme="minorHAnsi" w:hAnsiTheme="minorHAnsi" w:cs="Arial"/>
        </w:rPr>
      </w:pPr>
      <w:r w:rsidRPr="007670EB">
        <w:rPr>
          <w:rFonts w:asciiTheme="minorHAnsi" w:hAnsiTheme="minorHAnsi" w:cs="Arial"/>
        </w:rPr>
        <w:t xml:space="preserve">Siccome questo momento risente in modo particolare della concreta situazione dei lettori (comunità educante / genitori), quello che segue come contributo di riflessione è da intendere come semplice esempio. In realtà la </w:t>
      </w:r>
      <w:proofErr w:type="spellStart"/>
      <w:r w:rsidRPr="007670EB">
        <w:rPr>
          <w:rFonts w:asciiTheme="minorHAnsi" w:hAnsiTheme="minorHAnsi" w:cs="Arial"/>
          <w:i/>
        </w:rPr>
        <w:t>meditatio</w:t>
      </w:r>
      <w:proofErr w:type="spellEnd"/>
      <w:r w:rsidRPr="007670EB">
        <w:rPr>
          <w:rFonts w:asciiTheme="minorHAnsi" w:hAnsiTheme="minorHAnsi" w:cs="Arial"/>
        </w:rPr>
        <w:t xml:space="preserve"> dovrebbero stenderla la comunità educante e i genitori. Per questo determinanti sono le domande che guidano il passaggio alla vita personale / comunitaria. Il resto va tenuto solo se aiuta questo lavoro.</w:t>
      </w:r>
    </w:p>
    <w:p w:rsidR="0089534B" w:rsidRPr="007670EB" w:rsidRDefault="0089534B" w:rsidP="0089534B">
      <w:pPr>
        <w:spacing w:line="280" w:lineRule="exact"/>
        <w:ind w:right="45" w:firstLine="426"/>
        <w:jc w:val="both"/>
        <w:rPr>
          <w:rFonts w:asciiTheme="minorHAnsi" w:hAnsiTheme="minorHAnsi" w:cs="Arial"/>
          <w:i/>
        </w:rPr>
      </w:pPr>
    </w:p>
    <w:p w:rsidR="0089534B" w:rsidRPr="007670EB" w:rsidRDefault="0089534B" w:rsidP="0089534B">
      <w:pPr>
        <w:spacing w:line="280" w:lineRule="exact"/>
        <w:ind w:right="45"/>
        <w:jc w:val="center"/>
        <w:rPr>
          <w:rFonts w:asciiTheme="minorHAnsi" w:hAnsiTheme="minorHAnsi" w:cs="Arial"/>
          <w:i/>
        </w:rPr>
      </w:pPr>
      <w:r w:rsidRPr="007670EB">
        <w:rPr>
          <w:rFonts w:asciiTheme="minorHAnsi" w:hAnsiTheme="minorHAnsi" w:cs="Arial"/>
          <w:i/>
        </w:rPr>
        <w:t>La domanda guida: Che cosa mi dice questo testo? Come mi parla Dio attraverso questo testo?</w:t>
      </w:r>
    </w:p>
    <w:p w:rsidR="0089534B" w:rsidRPr="007670EB" w:rsidRDefault="0089534B" w:rsidP="0089534B">
      <w:pPr>
        <w:spacing w:line="280" w:lineRule="exact"/>
        <w:ind w:right="45" w:firstLine="426"/>
        <w:jc w:val="both"/>
        <w:rPr>
          <w:rFonts w:asciiTheme="minorHAnsi" w:hAnsiTheme="minorHAnsi" w:cs="Arial"/>
        </w:rPr>
      </w:pPr>
    </w:p>
    <w:p w:rsidR="0089534B" w:rsidRPr="007670EB" w:rsidRDefault="0089534B" w:rsidP="0089534B">
      <w:pPr>
        <w:pStyle w:val="Paragrafoelenco1"/>
        <w:numPr>
          <w:ilvl w:val="0"/>
          <w:numId w:val="7"/>
        </w:numPr>
        <w:spacing w:line="280" w:lineRule="exact"/>
        <w:ind w:right="45"/>
        <w:jc w:val="both"/>
        <w:rPr>
          <w:rFonts w:asciiTheme="minorHAnsi" w:hAnsiTheme="minorHAnsi" w:cs="Arial"/>
        </w:rPr>
      </w:pPr>
      <w:r w:rsidRPr="007670EB">
        <w:rPr>
          <w:rFonts w:asciiTheme="minorHAnsi" w:hAnsiTheme="minorHAnsi" w:cs="Arial"/>
          <w:b/>
        </w:rPr>
        <w:t>Dio</w:t>
      </w:r>
      <w:r w:rsidRPr="007670EB">
        <w:rPr>
          <w:rFonts w:asciiTheme="minorHAnsi" w:hAnsiTheme="minorHAnsi" w:cs="Arial"/>
        </w:rPr>
        <w:t xml:space="preserve"> </w:t>
      </w:r>
    </w:p>
    <w:p w:rsidR="0089534B" w:rsidRPr="007670EB" w:rsidRDefault="0089534B" w:rsidP="0089534B">
      <w:pPr>
        <w:spacing w:line="280" w:lineRule="exact"/>
        <w:ind w:right="45" w:firstLine="426"/>
        <w:jc w:val="both"/>
        <w:rPr>
          <w:rFonts w:asciiTheme="minorHAnsi" w:hAnsiTheme="minorHAnsi" w:cs="Arial"/>
          <w:i/>
        </w:rPr>
      </w:pPr>
      <w:r w:rsidRPr="007670EB">
        <w:rPr>
          <w:rFonts w:asciiTheme="minorHAnsi" w:hAnsiTheme="minorHAnsi" w:cs="Arial"/>
          <w:i/>
        </w:rPr>
        <w:t xml:space="preserve">Che cosa questo testo mi rivela di Dio? </w:t>
      </w:r>
    </w:p>
    <w:p w:rsidR="0089534B" w:rsidRPr="007670EB" w:rsidRDefault="0089534B" w:rsidP="0089534B">
      <w:pPr>
        <w:spacing w:line="280" w:lineRule="exact"/>
        <w:ind w:right="45" w:firstLine="426"/>
        <w:jc w:val="both"/>
        <w:rPr>
          <w:rFonts w:asciiTheme="minorHAnsi" w:hAnsiTheme="minorHAnsi" w:cs="Arial"/>
        </w:rPr>
      </w:pPr>
      <w:r w:rsidRPr="007670EB">
        <w:rPr>
          <w:rFonts w:asciiTheme="minorHAnsi" w:hAnsiTheme="minorHAnsi" w:cs="Arial"/>
          <w:i/>
        </w:rPr>
        <w:t>Che cosa mi dice di Gesù</w:t>
      </w:r>
      <w:r w:rsidRPr="007670EB">
        <w:rPr>
          <w:rFonts w:asciiTheme="minorHAnsi" w:hAnsiTheme="minorHAnsi" w:cs="Arial"/>
        </w:rPr>
        <w:t xml:space="preserve">? </w:t>
      </w:r>
    </w:p>
    <w:p w:rsidR="0089534B" w:rsidRPr="007670EB" w:rsidRDefault="0089534B" w:rsidP="0089534B">
      <w:pPr>
        <w:spacing w:line="280" w:lineRule="exact"/>
        <w:ind w:right="45" w:firstLine="426"/>
        <w:jc w:val="both"/>
        <w:rPr>
          <w:rFonts w:asciiTheme="minorHAnsi" w:hAnsiTheme="minorHAnsi" w:cs="Arial"/>
          <w:i/>
        </w:rPr>
      </w:pPr>
      <w:r w:rsidRPr="007670EB">
        <w:rPr>
          <w:rFonts w:asciiTheme="minorHAnsi" w:hAnsiTheme="minorHAnsi" w:cs="Arial"/>
          <w:i/>
        </w:rPr>
        <w:t xml:space="preserve">E che cosa suscita in me questa rivelazione del mistero di Dio? </w:t>
      </w:r>
    </w:p>
    <w:p w:rsidR="0089534B" w:rsidRPr="007670EB" w:rsidRDefault="0089534B" w:rsidP="0089534B">
      <w:pPr>
        <w:spacing w:line="280" w:lineRule="exact"/>
        <w:ind w:right="45" w:firstLine="426"/>
        <w:jc w:val="both"/>
        <w:rPr>
          <w:rFonts w:asciiTheme="minorHAnsi" w:hAnsiTheme="minorHAnsi" w:cs="Arial"/>
          <w:i/>
        </w:rPr>
      </w:pPr>
      <w:r w:rsidRPr="007670EB">
        <w:rPr>
          <w:rFonts w:asciiTheme="minorHAnsi" w:hAnsiTheme="minorHAnsi" w:cs="Arial"/>
          <w:i/>
        </w:rPr>
        <w:t>In che cosa mi sento interpellato, confortato, rinfrancato, illuminato, esortato, purificato?</w:t>
      </w:r>
    </w:p>
    <w:p w:rsidR="003D488C" w:rsidRPr="007670EB" w:rsidRDefault="003D488C" w:rsidP="0089534B">
      <w:pPr>
        <w:spacing w:line="280" w:lineRule="exact"/>
        <w:ind w:right="45" w:firstLine="426"/>
        <w:jc w:val="both"/>
        <w:rPr>
          <w:rFonts w:asciiTheme="minorHAnsi" w:hAnsiTheme="minorHAnsi" w:cs="Arial"/>
          <w:i/>
        </w:rPr>
      </w:pPr>
    </w:p>
    <w:p w:rsidR="00A803FE" w:rsidRPr="007670EB" w:rsidRDefault="00C27ABB" w:rsidP="003F67F9">
      <w:pPr>
        <w:pStyle w:val="Paragrafoelenco"/>
        <w:numPr>
          <w:ilvl w:val="0"/>
          <w:numId w:val="9"/>
        </w:numPr>
        <w:spacing w:line="280" w:lineRule="exact"/>
        <w:ind w:right="45"/>
        <w:jc w:val="both"/>
        <w:rPr>
          <w:rFonts w:asciiTheme="minorHAnsi" w:hAnsiTheme="minorHAnsi" w:cstheme="minorHAnsi"/>
        </w:rPr>
      </w:pPr>
      <w:r w:rsidRPr="007670EB">
        <w:rPr>
          <w:rFonts w:asciiTheme="minorHAnsi" w:hAnsiTheme="minorHAnsi" w:cs="Arial"/>
        </w:rPr>
        <w:t xml:space="preserve">Emerge da questo brano la rivelazione della misericordia di Dio per l’uomo esposto alla tentazione. </w:t>
      </w:r>
      <w:r w:rsidR="003046DD" w:rsidRPr="007670EB">
        <w:rPr>
          <w:rFonts w:asciiTheme="minorHAnsi" w:hAnsiTheme="minorHAnsi" w:cs="Arial"/>
        </w:rPr>
        <w:t xml:space="preserve">Dio conosce </w:t>
      </w:r>
      <w:r w:rsidRPr="007670EB">
        <w:rPr>
          <w:rFonts w:asciiTheme="minorHAnsi" w:hAnsiTheme="minorHAnsi" w:cs="Arial"/>
        </w:rPr>
        <w:t>la forza del male e le dinamiche misteriose del cuore umano, il senso di smarrimento, l’angoscia e lo spavento</w:t>
      </w:r>
      <w:r w:rsidR="001B6089" w:rsidRPr="007670EB">
        <w:rPr>
          <w:rFonts w:asciiTheme="minorHAnsi" w:hAnsiTheme="minorHAnsi" w:cs="Arial"/>
        </w:rPr>
        <w:t xml:space="preserve">, </w:t>
      </w:r>
      <w:r w:rsidR="00A248AA" w:rsidRPr="007670EB">
        <w:rPr>
          <w:rFonts w:asciiTheme="minorHAnsi" w:hAnsiTheme="minorHAnsi" w:cs="Arial"/>
        </w:rPr>
        <w:t>uniti al</w:t>
      </w:r>
      <w:r w:rsidR="001B6089" w:rsidRPr="007670EB">
        <w:rPr>
          <w:rFonts w:asciiTheme="minorHAnsi" w:hAnsiTheme="minorHAnsi" w:cs="Arial"/>
        </w:rPr>
        <w:t>l’istinto di autoconservazione</w:t>
      </w:r>
      <w:r w:rsidRPr="007670EB">
        <w:rPr>
          <w:rFonts w:asciiTheme="minorHAnsi" w:hAnsiTheme="minorHAnsi" w:cs="Arial"/>
        </w:rPr>
        <w:t>. Gesù stesso ci ha insegnato a chiedere questo al Padre: “Non ci indurre in tentazione, ma liberaci del male”. Dio è vicino a chi cade nella fossa, precipita nell’abisso, è aggredito dalle bestie feroci</w:t>
      </w:r>
      <w:r w:rsidR="001B6089" w:rsidRPr="007670EB">
        <w:rPr>
          <w:rFonts w:asciiTheme="minorHAnsi" w:hAnsiTheme="minorHAnsi" w:cs="Arial"/>
        </w:rPr>
        <w:t>: s</w:t>
      </w:r>
      <w:r w:rsidRPr="007670EB">
        <w:rPr>
          <w:rFonts w:asciiTheme="minorHAnsi" w:hAnsiTheme="minorHAnsi" w:cs="Arial"/>
        </w:rPr>
        <w:t xml:space="preserve">ono le immagini che la Parola di Dio utilizza per indicare la condizione di prova estrema </w:t>
      </w:r>
      <w:r w:rsidR="00A248AA" w:rsidRPr="007670EB">
        <w:rPr>
          <w:rFonts w:asciiTheme="minorHAnsi" w:hAnsiTheme="minorHAnsi" w:cs="Arial"/>
        </w:rPr>
        <w:t xml:space="preserve">del </w:t>
      </w:r>
      <w:r w:rsidRPr="007670EB">
        <w:rPr>
          <w:rFonts w:asciiTheme="minorHAnsi" w:hAnsiTheme="minorHAnsi" w:cs="Arial"/>
        </w:rPr>
        <w:t>credente</w:t>
      </w:r>
      <w:r w:rsidR="00E55802" w:rsidRPr="007670EB">
        <w:rPr>
          <w:rFonts w:asciiTheme="minorHAnsi" w:hAnsiTheme="minorHAnsi" w:cs="Arial"/>
        </w:rPr>
        <w:t xml:space="preserve"> (</w:t>
      </w:r>
      <w:proofErr w:type="spellStart"/>
      <w:r w:rsidR="00E55802" w:rsidRPr="007670EB">
        <w:rPr>
          <w:rFonts w:asciiTheme="minorHAnsi" w:hAnsiTheme="minorHAnsi" w:cs="Arial"/>
        </w:rPr>
        <w:t>cf</w:t>
      </w:r>
      <w:proofErr w:type="spellEnd"/>
      <w:r w:rsidR="00E55802" w:rsidRPr="007670EB">
        <w:rPr>
          <w:rFonts w:asciiTheme="minorHAnsi" w:hAnsiTheme="minorHAnsi" w:cs="Arial"/>
        </w:rPr>
        <w:t>. sopra)</w:t>
      </w:r>
      <w:r w:rsidRPr="007670EB">
        <w:rPr>
          <w:rFonts w:asciiTheme="minorHAnsi" w:hAnsiTheme="minorHAnsi" w:cs="Arial"/>
        </w:rPr>
        <w:t>.</w:t>
      </w:r>
      <w:r w:rsidR="001B6089" w:rsidRPr="007670EB">
        <w:rPr>
          <w:rFonts w:asciiTheme="minorHAnsi" w:hAnsiTheme="minorHAnsi" w:cs="Arial"/>
        </w:rPr>
        <w:t xml:space="preserve"> Il confronto con il mondo e le circostanze della vita a volte conducono a questa </w:t>
      </w:r>
      <w:r w:rsidR="00A248AA" w:rsidRPr="007670EB">
        <w:rPr>
          <w:rFonts w:asciiTheme="minorHAnsi" w:hAnsiTheme="minorHAnsi" w:cs="Arial"/>
        </w:rPr>
        <w:t>“</w:t>
      </w:r>
      <w:r w:rsidR="001B6089" w:rsidRPr="007670EB">
        <w:rPr>
          <w:rFonts w:asciiTheme="minorHAnsi" w:hAnsiTheme="minorHAnsi" w:cs="Arial"/>
        </w:rPr>
        <w:t>esperienza limite</w:t>
      </w:r>
      <w:r w:rsidR="00A248AA" w:rsidRPr="007670EB">
        <w:rPr>
          <w:rFonts w:asciiTheme="minorHAnsi" w:hAnsiTheme="minorHAnsi" w:cs="Arial"/>
        </w:rPr>
        <w:t>”</w:t>
      </w:r>
      <w:r w:rsidR="001B6089" w:rsidRPr="007670EB">
        <w:rPr>
          <w:rFonts w:asciiTheme="minorHAnsi" w:hAnsiTheme="minorHAnsi" w:cs="Arial"/>
        </w:rPr>
        <w:t xml:space="preserve">. Il Padre che è nei cieli lo sa bene e lo stesso Gesù ne ha perfetta coscienza, come ben dimostrano </w:t>
      </w:r>
      <w:r w:rsidR="00A248AA" w:rsidRPr="007670EB">
        <w:rPr>
          <w:rFonts w:asciiTheme="minorHAnsi" w:hAnsiTheme="minorHAnsi" w:cs="Arial"/>
        </w:rPr>
        <w:t xml:space="preserve">le parole che Gesù </w:t>
      </w:r>
      <w:r w:rsidR="00E55802" w:rsidRPr="007670EB">
        <w:rPr>
          <w:rFonts w:asciiTheme="minorHAnsi" w:hAnsiTheme="minorHAnsi" w:cs="Arial"/>
        </w:rPr>
        <w:t>rivol</w:t>
      </w:r>
      <w:r w:rsidR="0056004C" w:rsidRPr="007670EB">
        <w:rPr>
          <w:rFonts w:asciiTheme="minorHAnsi" w:hAnsiTheme="minorHAnsi" w:cs="Arial"/>
        </w:rPr>
        <w:t>ge a Pietro durante l’ultima cena</w:t>
      </w:r>
      <w:r w:rsidR="00E17D26" w:rsidRPr="007670EB">
        <w:rPr>
          <w:rFonts w:asciiTheme="minorHAnsi" w:hAnsiTheme="minorHAnsi" w:cs="Arial"/>
        </w:rPr>
        <w:t>: “Simone, Simone, Satana vi ha cercato per vagliarvi come il grano” (Lc 22,31). La tentazione ha una dimensione ultimamente misteriosa, che non è in tutto riconducile ai nostri parametri di interpretazione e che può essere compresa solo entrando nello sguardo di Dio.</w:t>
      </w:r>
    </w:p>
    <w:p w:rsidR="0089534B" w:rsidRPr="007670EB" w:rsidRDefault="006D53C4" w:rsidP="00A803FE">
      <w:pPr>
        <w:pStyle w:val="Paragrafoelenco"/>
        <w:spacing w:line="280" w:lineRule="exact"/>
        <w:ind w:left="786" w:right="45"/>
        <w:jc w:val="both"/>
        <w:rPr>
          <w:rFonts w:asciiTheme="minorHAnsi" w:hAnsiTheme="minorHAnsi" w:cstheme="minorHAnsi"/>
        </w:rPr>
      </w:pPr>
      <w:r w:rsidRPr="007670EB">
        <w:rPr>
          <w:rFonts w:asciiTheme="minorHAnsi" w:hAnsiTheme="minorHAnsi" w:cs="Arial"/>
        </w:rPr>
        <w:t xml:space="preserve"> </w:t>
      </w:r>
    </w:p>
    <w:p w:rsidR="003D488C" w:rsidRPr="007670EB" w:rsidRDefault="00C27ABB" w:rsidP="0089534B">
      <w:pPr>
        <w:pStyle w:val="Paragrafoelenco"/>
        <w:numPr>
          <w:ilvl w:val="0"/>
          <w:numId w:val="9"/>
        </w:numPr>
        <w:spacing w:line="280" w:lineRule="exact"/>
        <w:ind w:right="45"/>
        <w:jc w:val="both"/>
        <w:rPr>
          <w:rFonts w:asciiTheme="minorHAnsi" w:hAnsiTheme="minorHAnsi" w:cstheme="minorHAnsi"/>
        </w:rPr>
      </w:pPr>
      <w:r w:rsidRPr="007670EB">
        <w:rPr>
          <w:rFonts w:asciiTheme="minorHAnsi" w:hAnsiTheme="minorHAnsi" w:cs="Arial"/>
        </w:rPr>
        <w:t xml:space="preserve">Un senso di gratitudine e </w:t>
      </w:r>
      <w:r w:rsidR="0056004C" w:rsidRPr="007670EB">
        <w:rPr>
          <w:rFonts w:asciiTheme="minorHAnsi" w:hAnsiTheme="minorHAnsi" w:cs="Arial"/>
        </w:rPr>
        <w:t xml:space="preserve">consolazione </w:t>
      </w:r>
      <w:r w:rsidRPr="007670EB">
        <w:rPr>
          <w:rFonts w:asciiTheme="minorHAnsi" w:hAnsiTheme="minorHAnsi" w:cs="Arial"/>
        </w:rPr>
        <w:t xml:space="preserve">sorge dalla lettura di questo testo. L’esperienza di Pietro sfocia in un pianto non </w:t>
      </w:r>
      <w:r w:rsidR="001B6089" w:rsidRPr="007670EB">
        <w:rPr>
          <w:rFonts w:asciiTheme="minorHAnsi" w:hAnsiTheme="minorHAnsi" w:cs="Arial"/>
        </w:rPr>
        <w:t xml:space="preserve">di </w:t>
      </w:r>
      <w:r w:rsidRPr="007670EB">
        <w:rPr>
          <w:rFonts w:asciiTheme="minorHAnsi" w:hAnsiTheme="minorHAnsi" w:cs="Arial"/>
        </w:rPr>
        <w:t xml:space="preserve">sconforto </w:t>
      </w:r>
      <w:r w:rsidR="001B6089" w:rsidRPr="007670EB">
        <w:rPr>
          <w:rFonts w:asciiTheme="minorHAnsi" w:hAnsiTheme="minorHAnsi" w:cs="Arial"/>
        </w:rPr>
        <w:t>o</w:t>
      </w:r>
      <w:r w:rsidRPr="007670EB">
        <w:rPr>
          <w:rFonts w:asciiTheme="minorHAnsi" w:hAnsiTheme="minorHAnsi" w:cs="Arial"/>
        </w:rPr>
        <w:t xml:space="preserve"> </w:t>
      </w:r>
      <w:r w:rsidR="001B6089" w:rsidRPr="007670EB">
        <w:rPr>
          <w:rFonts w:asciiTheme="minorHAnsi" w:hAnsiTheme="minorHAnsi" w:cs="Arial"/>
        </w:rPr>
        <w:t xml:space="preserve">di </w:t>
      </w:r>
      <w:r w:rsidRPr="007670EB">
        <w:rPr>
          <w:rFonts w:asciiTheme="minorHAnsi" w:hAnsiTheme="minorHAnsi" w:cs="Arial"/>
        </w:rPr>
        <w:t xml:space="preserve">disperazione ma </w:t>
      </w:r>
      <w:r w:rsidR="001B6089" w:rsidRPr="007670EB">
        <w:rPr>
          <w:rFonts w:asciiTheme="minorHAnsi" w:hAnsiTheme="minorHAnsi" w:cs="Arial"/>
        </w:rPr>
        <w:t xml:space="preserve">di </w:t>
      </w:r>
      <w:r w:rsidRPr="007670EB">
        <w:rPr>
          <w:rFonts w:asciiTheme="minorHAnsi" w:hAnsiTheme="minorHAnsi" w:cs="Arial"/>
        </w:rPr>
        <w:t xml:space="preserve">commozione. </w:t>
      </w:r>
      <w:r w:rsidR="00B111CC" w:rsidRPr="007670EB">
        <w:rPr>
          <w:rFonts w:asciiTheme="minorHAnsi" w:hAnsiTheme="minorHAnsi" w:cs="Arial"/>
        </w:rPr>
        <w:t xml:space="preserve">Lo sguardo di </w:t>
      </w:r>
      <w:r w:rsidRPr="007670EB">
        <w:rPr>
          <w:rFonts w:asciiTheme="minorHAnsi" w:hAnsiTheme="minorHAnsi" w:cs="Arial"/>
        </w:rPr>
        <w:t xml:space="preserve">Gesù ha trasmesso a Pietro quel senso di benevolenza e di affetto che viene </w:t>
      </w:r>
      <w:r w:rsidR="00BF5E9D" w:rsidRPr="007670EB">
        <w:rPr>
          <w:rFonts w:asciiTheme="minorHAnsi" w:hAnsiTheme="minorHAnsi" w:cs="Arial"/>
        </w:rPr>
        <w:t xml:space="preserve">da </w:t>
      </w:r>
      <w:r w:rsidRPr="007670EB">
        <w:rPr>
          <w:rFonts w:asciiTheme="minorHAnsi" w:hAnsiTheme="minorHAnsi" w:cs="Arial"/>
        </w:rPr>
        <w:t xml:space="preserve">Dio, gli ha permesso di guardare alla sua caduta </w:t>
      </w:r>
      <w:r w:rsidR="00BF5E9D" w:rsidRPr="007670EB">
        <w:rPr>
          <w:rFonts w:asciiTheme="minorHAnsi" w:hAnsiTheme="minorHAnsi" w:cs="Arial"/>
        </w:rPr>
        <w:t xml:space="preserve">senza deprimersi, </w:t>
      </w:r>
      <w:r w:rsidRPr="007670EB">
        <w:rPr>
          <w:rFonts w:asciiTheme="minorHAnsi" w:hAnsiTheme="minorHAnsi" w:cs="Arial"/>
        </w:rPr>
        <w:t xml:space="preserve">come ad un’occasione </w:t>
      </w:r>
      <w:r w:rsidRPr="007670EB">
        <w:rPr>
          <w:rFonts w:asciiTheme="minorHAnsi" w:hAnsiTheme="minorHAnsi" w:cs="Arial"/>
        </w:rPr>
        <w:lastRenderedPageBreak/>
        <w:t xml:space="preserve">per </w:t>
      </w:r>
      <w:r w:rsidR="001B6089" w:rsidRPr="007670EB">
        <w:rPr>
          <w:rFonts w:asciiTheme="minorHAnsi" w:hAnsiTheme="minorHAnsi" w:cs="Arial"/>
        </w:rPr>
        <w:t xml:space="preserve">sperimentare ancora più </w:t>
      </w:r>
      <w:r w:rsidR="00BF5E9D" w:rsidRPr="007670EB">
        <w:rPr>
          <w:rFonts w:asciiTheme="minorHAnsi" w:hAnsiTheme="minorHAnsi" w:cs="Arial"/>
        </w:rPr>
        <w:t xml:space="preserve">intensamente </w:t>
      </w:r>
      <w:r w:rsidR="001B6089" w:rsidRPr="007670EB">
        <w:rPr>
          <w:rFonts w:asciiTheme="minorHAnsi" w:hAnsiTheme="minorHAnsi" w:cs="Arial"/>
        </w:rPr>
        <w:t xml:space="preserve">la </w:t>
      </w:r>
      <w:r w:rsidRPr="007670EB">
        <w:rPr>
          <w:rFonts w:asciiTheme="minorHAnsi" w:hAnsiTheme="minorHAnsi" w:cs="Arial"/>
        </w:rPr>
        <w:t xml:space="preserve">grazia di Dio. </w:t>
      </w:r>
      <w:r w:rsidR="0056004C" w:rsidRPr="007670EB">
        <w:rPr>
          <w:rFonts w:asciiTheme="minorHAnsi" w:hAnsiTheme="minorHAnsi" w:cs="Arial"/>
        </w:rPr>
        <w:t xml:space="preserve">Lo </w:t>
      </w:r>
      <w:r w:rsidRPr="007670EB">
        <w:rPr>
          <w:rFonts w:asciiTheme="minorHAnsi" w:hAnsiTheme="minorHAnsi" w:cs="Arial"/>
        </w:rPr>
        <w:t xml:space="preserve">sguardo di Dio non è </w:t>
      </w:r>
      <w:r w:rsidR="00B111CC" w:rsidRPr="007670EB">
        <w:rPr>
          <w:rFonts w:asciiTheme="minorHAnsi" w:hAnsiTheme="minorHAnsi" w:cs="Arial"/>
        </w:rPr>
        <w:t xml:space="preserve">lo sguardo </w:t>
      </w:r>
      <w:r w:rsidR="000248D8" w:rsidRPr="007670EB">
        <w:rPr>
          <w:rFonts w:asciiTheme="minorHAnsi" w:hAnsiTheme="minorHAnsi" w:cs="Arial"/>
        </w:rPr>
        <w:t xml:space="preserve">implacabile di chi scruta per chiedere conto ma lo </w:t>
      </w:r>
      <w:r w:rsidR="00B111CC" w:rsidRPr="007670EB">
        <w:rPr>
          <w:rFonts w:asciiTheme="minorHAnsi" w:hAnsiTheme="minorHAnsi" w:cs="Arial"/>
        </w:rPr>
        <w:t xml:space="preserve">sguardo amorevole e protettivo </w:t>
      </w:r>
      <w:r w:rsidR="000248D8" w:rsidRPr="007670EB">
        <w:rPr>
          <w:rFonts w:asciiTheme="minorHAnsi" w:hAnsiTheme="minorHAnsi" w:cs="Arial"/>
        </w:rPr>
        <w:t>di chi è pronto a intervenire per difendere e sostenere: “Signore tu mi scruti e mi conosci</w:t>
      </w:r>
      <w:r w:rsidR="0056004C" w:rsidRPr="007670EB">
        <w:rPr>
          <w:rFonts w:asciiTheme="minorHAnsi" w:hAnsiTheme="minorHAnsi" w:cs="Arial"/>
        </w:rPr>
        <w:t xml:space="preserve"> – recita il Salmo – tu </w:t>
      </w:r>
      <w:r w:rsidR="000248D8" w:rsidRPr="007670EB">
        <w:rPr>
          <w:rFonts w:asciiTheme="minorHAnsi" w:hAnsiTheme="minorHAnsi" w:cs="Arial"/>
        </w:rPr>
        <w:t>sai quando siedo e quando mi alzo, penetri da lontano i miei pensieri, mi</w:t>
      </w:r>
      <w:r w:rsidR="001B6089" w:rsidRPr="007670EB">
        <w:rPr>
          <w:rFonts w:asciiTheme="minorHAnsi" w:hAnsiTheme="minorHAnsi" w:cs="Arial"/>
        </w:rPr>
        <w:t xml:space="preserve"> </w:t>
      </w:r>
      <w:r w:rsidR="000248D8" w:rsidRPr="007670EB">
        <w:rPr>
          <w:rFonts w:asciiTheme="minorHAnsi" w:hAnsiTheme="minorHAnsi" w:cs="Arial"/>
        </w:rPr>
        <w:t>scruti quando cammino e quando riposo … Sei tu che hai formato i</w:t>
      </w:r>
      <w:r w:rsidR="001B6089" w:rsidRPr="007670EB">
        <w:rPr>
          <w:rFonts w:asciiTheme="minorHAnsi" w:hAnsiTheme="minorHAnsi" w:cs="Arial"/>
        </w:rPr>
        <w:t xml:space="preserve"> </w:t>
      </w:r>
      <w:r w:rsidR="000248D8" w:rsidRPr="007670EB">
        <w:rPr>
          <w:rFonts w:asciiTheme="minorHAnsi" w:hAnsiTheme="minorHAnsi" w:cs="Arial"/>
        </w:rPr>
        <w:t>miei reni e mi hai intessuto nel seno di mia madre … Ti lodo perché mi hai fatto come un prodigio” (</w:t>
      </w:r>
      <w:proofErr w:type="spellStart"/>
      <w:r w:rsidR="00BF5E9D" w:rsidRPr="007670EB">
        <w:rPr>
          <w:rFonts w:asciiTheme="minorHAnsi" w:hAnsiTheme="minorHAnsi" w:cs="Arial"/>
        </w:rPr>
        <w:t>cf</w:t>
      </w:r>
      <w:proofErr w:type="spellEnd"/>
      <w:r w:rsidR="00BF5E9D" w:rsidRPr="007670EB">
        <w:rPr>
          <w:rFonts w:asciiTheme="minorHAnsi" w:hAnsiTheme="minorHAnsi" w:cs="Arial"/>
        </w:rPr>
        <w:t xml:space="preserve">. </w:t>
      </w:r>
      <w:proofErr w:type="spellStart"/>
      <w:r w:rsidR="000248D8" w:rsidRPr="007670EB">
        <w:rPr>
          <w:rFonts w:asciiTheme="minorHAnsi" w:hAnsiTheme="minorHAnsi" w:cs="Arial"/>
        </w:rPr>
        <w:t>Sal</w:t>
      </w:r>
      <w:proofErr w:type="spellEnd"/>
      <w:r w:rsidR="000248D8" w:rsidRPr="007670EB">
        <w:rPr>
          <w:rFonts w:asciiTheme="minorHAnsi" w:hAnsiTheme="minorHAnsi" w:cs="Arial"/>
        </w:rPr>
        <w:t xml:space="preserve"> 139</w:t>
      </w:r>
      <w:r w:rsidR="0056004C" w:rsidRPr="007670EB">
        <w:rPr>
          <w:rFonts w:asciiTheme="minorHAnsi" w:hAnsiTheme="minorHAnsi" w:cs="Arial"/>
        </w:rPr>
        <w:t>, 1ss</w:t>
      </w:r>
      <w:r w:rsidR="000248D8" w:rsidRPr="007670EB">
        <w:rPr>
          <w:rFonts w:asciiTheme="minorHAnsi" w:hAnsiTheme="minorHAnsi" w:cs="Arial"/>
        </w:rPr>
        <w:t>)</w:t>
      </w:r>
      <w:r w:rsidR="00B111CC" w:rsidRPr="007670EB">
        <w:rPr>
          <w:rFonts w:asciiTheme="minorHAnsi" w:hAnsiTheme="minorHAnsi" w:cs="Arial"/>
        </w:rPr>
        <w:t xml:space="preserve">. </w:t>
      </w:r>
      <w:r w:rsidR="00BF5E9D" w:rsidRPr="007670EB">
        <w:rPr>
          <w:rFonts w:asciiTheme="minorHAnsi" w:hAnsiTheme="minorHAnsi" w:cs="Arial"/>
        </w:rPr>
        <w:t xml:space="preserve">La </w:t>
      </w:r>
      <w:r w:rsidR="0056004C" w:rsidRPr="007670EB">
        <w:rPr>
          <w:rFonts w:asciiTheme="minorHAnsi" w:hAnsiTheme="minorHAnsi" w:cs="Arial"/>
        </w:rPr>
        <w:t xml:space="preserve">suggestiva </w:t>
      </w:r>
      <w:r w:rsidR="00BF5E9D" w:rsidRPr="007670EB">
        <w:rPr>
          <w:rFonts w:asciiTheme="minorHAnsi" w:hAnsiTheme="minorHAnsi" w:cs="Arial"/>
        </w:rPr>
        <w:t xml:space="preserve">formula di benedizione pronunciata da Aronne </w:t>
      </w:r>
      <w:r w:rsidR="0056004C" w:rsidRPr="007670EB">
        <w:rPr>
          <w:rFonts w:asciiTheme="minorHAnsi" w:hAnsiTheme="minorHAnsi" w:cs="Arial"/>
        </w:rPr>
        <w:t xml:space="preserve">su figli di Israele </w:t>
      </w:r>
      <w:r w:rsidR="00BF5E9D" w:rsidRPr="007670EB">
        <w:rPr>
          <w:rFonts w:asciiTheme="minorHAnsi" w:hAnsiTheme="minorHAnsi" w:cs="Arial"/>
        </w:rPr>
        <w:t>suona così: “Ti benedica il Signore e ti custodisca: Il Signore faccia risplendere per te il suo volto e ti faccia grazia. Il Signore rivolga a te il suo volto e ti conceda pace” (</w:t>
      </w:r>
      <w:r w:rsidR="0056004C" w:rsidRPr="007670EB">
        <w:rPr>
          <w:rFonts w:asciiTheme="minorHAnsi" w:hAnsiTheme="minorHAnsi" w:cs="Arial"/>
        </w:rPr>
        <w:t>Nm</w:t>
      </w:r>
      <w:r w:rsidR="00BF5E9D" w:rsidRPr="007670EB">
        <w:rPr>
          <w:rFonts w:asciiTheme="minorHAnsi" w:hAnsiTheme="minorHAnsi" w:cs="Arial"/>
        </w:rPr>
        <w:t xml:space="preserve"> 6,24-26).</w:t>
      </w:r>
      <w:r w:rsidR="001B6089" w:rsidRPr="007670EB">
        <w:rPr>
          <w:rFonts w:asciiTheme="minorHAnsi" w:hAnsiTheme="minorHAnsi" w:cs="Arial"/>
        </w:rPr>
        <w:t xml:space="preserve"> </w:t>
      </w:r>
    </w:p>
    <w:p w:rsidR="00A803FE" w:rsidRPr="007670EB" w:rsidRDefault="00A803FE" w:rsidP="00A803FE">
      <w:pPr>
        <w:pStyle w:val="Paragrafoelenco"/>
        <w:rPr>
          <w:rFonts w:asciiTheme="minorHAnsi" w:hAnsiTheme="minorHAnsi" w:cstheme="minorHAnsi"/>
        </w:rPr>
      </w:pPr>
    </w:p>
    <w:p w:rsidR="0089534B" w:rsidRPr="007670EB" w:rsidRDefault="0089534B" w:rsidP="0089534B">
      <w:pPr>
        <w:pStyle w:val="Paragrafoelenco1"/>
        <w:numPr>
          <w:ilvl w:val="0"/>
          <w:numId w:val="7"/>
        </w:numPr>
        <w:spacing w:line="280" w:lineRule="exact"/>
        <w:jc w:val="both"/>
        <w:rPr>
          <w:rFonts w:asciiTheme="minorHAnsi" w:hAnsiTheme="minorHAnsi" w:cs="Arial"/>
          <w:b/>
        </w:rPr>
      </w:pPr>
      <w:r w:rsidRPr="007670EB">
        <w:rPr>
          <w:rFonts w:asciiTheme="minorHAnsi" w:hAnsiTheme="minorHAnsi" w:cs="Arial"/>
          <w:b/>
        </w:rPr>
        <w:t>La vita mia e del mondo</w:t>
      </w:r>
    </w:p>
    <w:p w:rsidR="0089534B" w:rsidRPr="007670EB" w:rsidRDefault="0089534B" w:rsidP="0089534B">
      <w:pPr>
        <w:spacing w:line="280" w:lineRule="exact"/>
        <w:ind w:left="708" w:firstLine="12"/>
        <w:jc w:val="both"/>
        <w:rPr>
          <w:rFonts w:asciiTheme="minorHAnsi" w:hAnsiTheme="minorHAnsi" w:cs="Arial"/>
          <w:i/>
        </w:rPr>
      </w:pPr>
      <w:r w:rsidRPr="007670EB">
        <w:rPr>
          <w:rFonts w:asciiTheme="minorHAnsi" w:hAnsiTheme="minorHAnsi" w:cs="Arial"/>
        </w:rPr>
        <w:t>C</w:t>
      </w:r>
      <w:r w:rsidRPr="007670EB">
        <w:rPr>
          <w:rFonts w:asciiTheme="minorHAnsi" w:hAnsiTheme="minorHAnsi" w:cs="Arial"/>
          <w:i/>
        </w:rPr>
        <w:t xml:space="preserve">he cosa questo testo mi fa meglio capire dell’esperienza che sto vivendo? </w:t>
      </w:r>
    </w:p>
    <w:p w:rsidR="0089534B" w:rsidRPr="007670EB" w:rsidRDefault="0089534B" w:rsidP="0089534B">
      <w:pPr>
        <w:spacing w:line="280" w:lineRule="exact"/>
        <w:ind w:left="708" w:firstLine="12"/>
        <w:jc w:val="both"/>
        <w:rPr>
          <w:rFonts w:asciiTheme="minorHAnsi" w:hAnsiTheme="minorHAnsi" w:cs="Arial"/>
          <w:i/>
        </w:rPr>
      </w:pPr>
      <w:r w:rsidRPr="007670EB">
        <w:rPr>
          <w:rFonts w:asciiTheme="minorHAnsi" w:hAnsiTheme="minorHAnsi" w:cs="Arial"/>
          <w:i/>
        </w:rPr>
        <w:t xml:space="preserve">A quali interrogativi mi aiuta a rispondere? </w:t>
      </w:r>
    </w:p>
    <w:p w:rsidR="0089534B" w:rsidRPr="007670EB" w:rsidRDefault="0089534B" w:rsidP="0089534B">
      <w:pPr>
        <w:spacing w:line="280" w:lineRule="exact"/>
        <w:ind w:left="708" w:firstLine="12"/>
        <w:jc w:val="both"/>
        <w:rPr>
          <w:rFonts w:asciiTheme="minorHAnsi" w:hAnsiTheme="minorHAnsi" w:cs="Arial"/>
          <w:i/>
        </w:rPr>
      </w:pPr>
      <w:r w:rsidRPr="007670EB">
        <w:rPr>
          <w:rFonts w:asciiTheme="minorHAnsi" w:hAnsiTheme="minorHAnsi" w:cs="Arial"/>
          <w:i/>
        </w:rPr>
        <w:t xml:space="preserve">Con quali sentimenti mi aiuta a confrontarmi? </w:t>
      </w:r>
    </w:p>
    <w:p w:rsidR="0089534B" w:rsidRPr="007670EB" w:rsidRDefault="0089534B" w:rsidP="0089534B">
      <w:pPr>
        <w:spacing w:line="280" w:lineRule="exact"/>
        <w:ind w:left="708" w:firstLine="12"/>
        <w:jc w:val="both"/>
        <w:rPr>
          <w:rFonts w:asciiTheme="minorHAnsi" w:hAnsiTheme="minorHAnsi" w:cs="Arial"/>
          <w:i/>
        </w:rPr>
      </w:pPr>
      <w:r w:rsidRPr="007670EB">
        <w:rPr>
          <w:rFonts w:asciiTheme="minorHAnsi" w:hAnsiTheme="minorHAnsi" w:cs="Arial"/>
          <w:i/>
        </w:rPr>
        <w:t xml:space="preserve">A quali grandi valori mi esorta? </w:t>
      </w:r>
    </w:p>
    <w:p w:rsidR="0089534B" w:rsidRPr="007670EB" w:rsidRDefault="0089534B" w:rsidP="0089534B">
      <w:pPr>
        <w:spacing w:line="280" w:lineRule="exact"/>
        <w:ind w:left="708" w:firstLine="12"/>
        <w:jc w:val="both"/>
        <w:rPr>
          <w:rFonts w:asciiTheme="minorHAnsi" w:hAnsiTheme="minorHAnsi" w:cstheme="minorHAnsi"/>
        </w:rPr>
      </w:pPr>
      <w:r w:rsidRPr="007670EB">
        <w:rPr>
          <w:rFonts w:asciiTheme="minorHAnsi" w:hAnsiTheme="minorHAnsi" w:cs="Arial"/>
          <w:i/>
        </w:rPr>
        <w:t>Guardando alla mia vita: che cosa, attraverso questo testo, il Signore mi chiede di verificare, di correggere, di approfondire, di decidere?</w:t>
      </w:r>
    </w:p>
    <w:p w:rsidR="0089534B" w:rsidRPr="007670EB" w:rsidRDefault="0089534B" w:rsidP="0089534B">
      <w:pPr>
        <w:jc w:val="both"/>
        <w:rPr>
          <w:rFonts w:asciiTheme="minorHAnsi" w:hAnsiTheme="minorHAnsi"/>
        </w:rPr>
      </w:pPr>
    </w:p>
    <w:p w:rsidR="00FC3430" w:rsidRPr="007670EB" w:rsidRDefault="001B6089" w:rsidP="00B34002">
      <w:pPr>
        <w:pStyle w:val="Paragrafoelenco"/>
        <w:numPr>
          <w:ilvl w:val="0"/>
          <w:numId w:val="8"/>
        </w:numPr>
        <w:jc w:val="both"/>
        <w:rPr>
          <w:rFonts w:asciiTheme="minorHAnsi" w:hAnsiTheme="minorHAnsi"/>
          <w:b/>
        </w:rPr>
      </w:pPr>
      <w:r w:rsidRPr="007670EB">
        <w:rPr>
          <w:rFonts w:asciiTheme="minorHAnsi" w:hAnsiTheme="minorHAnsi"/>
        </w:rPr>
        <w:t>L’esperienza di Pietro ci ricorda che la debo</w:t>
      </w:r>
      <w:r w:rsidR="000455B8" w:rsidRPr="007670EB">
        <w:rPr>
          <w:rFonts w:asciiTheme="minorHAnsi" w:hAnsiTheme="minorHAnsi"/>
        </w:rPr>
        <w:t>lezza è parte</w:t>
      </w:r>
      <w:r w:rsidR="00481603" w:rsidRPr="007670EB">
        <w:rPr>
          <w:rFonts w:asciiTheme="minorHAnsi" w:hAnsiTheme="minorHAnsi"/>
        </w:rPr>
        <w:t xml:space="preserve"> di noi</w:t>
      </w:r>
      <w:r w:rsidR="000455B8" w:rsidRPr="007670EB">
        <w:rPr>
          <w:rFonts w:asciiTheme="minorHAnsi" w:hAnsiTheme="minorHAnsi"/>
        </w:rPr>
        <w:t>,</w:t>
      </w:r>
      <w:r w:rsidRPr="007670EB">
        <w:rPr>
          <w:rFonts w:asciiTheme="minorHAnsi" w:hAnsiTheme="minorHAnsi"/>
        </w:rPr>
        <w:t xml:space="preserve"> che le nostre forze hanno un limite e che le situazioni della vita possono </w:t>
      </w:r>
      <w:r w:rsidR="00140BBB" w:rsidRPr="007670EB">
        <w:rPr>
          <w:rFonts w:asciiTheme="minorHAnsi" w:hAnsiTheme="minorHAnsi"/>
        </w:rPr>
        <w:t>costringerci ad oltrepassarlo. Occorre avere l’umiltà di riconoscerlo</w:t>
      </w:r>
      <w:r w:rsidR="00481603" w:rsidRPr="007670EB">
        <w:rPr>
          <w:rFonts w:asciiTheme="minorHAnsi" w:hAnsiTheme="minorHAnsi"/>
        </w:rPr>
        <w:t xml:space="preserve">, </w:t>
      </w:r>
      <w:r w:rsidR="0056004C" w:rsidRPr="007670EB">
        <w:rPr>
          <w:rFonts w:asciiTheme="minorHAnsi" w:hAnsiTheme="minorHAnsi"/>
        </w:rPr>
        <w:t xml:space="preserve">per </w:t>
      </w:r>
      <w:r w:rsidR="00140BBB" w:rsidRPr="007670EB">
        <w:rPr>
          <w:rFonts w:asciiTheme="minorHAnsi" w:hAnsiTheme="minorHAnsi"/>
        </w:rPr>
        <w:t>non</w:t>
      </w:r>
      <w:r w:rsidR="00481603" w:rsidRPr="007670EB">
        <w:rPr>
          <w:rFonts w:asciiTheme="minorHAnsi" w:hAnsiTheme="minorHAnsi"/>
        </w:rPr>
        <w:t xml:space="preserve"> essere presuntuosi e </w:t>
      </w:r>
      <w:r w:rsidR="0056004C" w:rsidRPr="007670EB">
        <w:rPr>
          <w:rFonts w:asciiTheme="minorHAnsi" w:hAnsiTheme="minorHAnsi"/>
        </w:rPr>
        <w:t xml:space="preserve">per </w:t>
      </w:r>
      <w:r w:rsidR="00481603" w:rsidRPr="007670EB">
        <w:rPr>
          <w:rFonts w:asciiTheme="minorHAnsi" w:hAnsiTheme="minorHAnsi"/>
        </w:rPr>
        <w:t>non deprimersi</w:t>
      </w:r>
      <w:r w:rsidR="00140BBB" w:rsidRPr="007670EB">
        <w:rPr>
          <w:rFonts w:asciiTheme="minorHAnsi" w:hAnsiTheme="minorHAnsi"/>
        </w:rPr>
        <w:t xml:space="preserve">. L’entusiasmo non è sufficiente a reggere il peso di alcuni momenti della vita e le dichiarazioni fatte sull’onda dei migliori sentimenti </w:t>
      </w:r>
      <w:r w:rsidR="005F412D" w:rsidRPr="007670EB">
        <w:rPr>
          <w:rFonts w:asciiTheme="minorHAnsi" w:hAnsiTheme="minorHAnsi"/>
        </w:rPr>
        <w:t xml:space="preserve">spesso </w:t>
      </w:r>
      <w:r w:rsidR="0056004C" w:rsidRPr="007670EB">
        <w:rPr>
          <w:rFonts w:asciiTheme="minorHAnsi" w:hAnsiTheme="minorHAnsi"/>
        </w:rPr>
        <w:t xml:space="preserve">devono </w:t>
      </w:r>
      <w:r w:rsidR="005F412D" w:rsidRPr="007670EB">
        <w:rPr>
          <w:rFonts w:asciiTheme="minorHAnsi" w:hAnsiTheme="minorHAnsi"/>
        </w:rPr>
        <w:t xml:space="preserve">poi </w:t>
      </w:r>
      <w:r w:rsidR="00140BBB" w:rsidRPr="007670EB">
        <w:rPr>
          <w:rFonts w:asciiTheme="minorHAnsi" w:hAnsiTheme="minorHAnsi"/>
        </w:rPr>
        <w:t xml:space="preserve">misurarsi con </w:t>
      </w:r>
      <w:r w:rsidR="005F412D" w:rsidRPr="007670EB">
        <w:rPr>
          <w:rFonts w:asciiTheme="minorHAnsi" w:hAnsiTheme="minorHAnsi"/>
        </w:rPr>
        <w:t xml:space="preserve">l’asprezza della </w:t>
      </w:r>
      <w:r w:rsidR="000455B8" w:rsidRPr="007670EB">
        <w:rPr>
          <w:rFonts w:asciiTheme="minorHAnsi" w:hAnsiTheme="minorHAnsi"/>
        </w:rPr>
        <w:t xml:space="preserve">realtà. </w:t>
      </w:r>
    </w:p>
    <w:p w:rsidR="00A803FE" w:rsidRPr="007670EB" w:rsidRDefault="00A803FE" w:rsidP="00A803FE">
      <w:pPr>
        <w:pStyle w:val="Paragrafoelenco"/>
        <w:jc w:val="both"/>
        <w:rPr>
          <w:rFonts w:asciiTheme="minorHAnsi" w:hAnsiTheme="minorHAnsi"/>
          <w:b/>
        </w:rPr>
      </w:pPr>
    </w:p>
    <w:p w:rsidR="00B111CC" w:rsidRPr="007670EB" w:rsidRDefault="00140BBB" w:rsidP="0089534B">
      <w:pPr>
        <w:pStyle w:val="Paragrafoelenco"/>
        <w:numPr>
          <w:ilvl w:val="0"/>
          <w:numId w:val="8"/>
        </w:numPr>
        <w:jc w:val="both"/>
        <w:rPr>
          <w:rFonts w:asciiTheme="minorHAnsi" w:hAnsiTheme="minorHAnsi"/>
        </w:rPr>
      </w:pPr>
      <w:r w:rsidRPr="007670EB">
        <w:rPr>
          <w:rFonts w:asciiTheme="minorHAnsi" w:hAnsiTheme="minorHAnsi"/>
        </w:rPr>
        <w:t>Proprio queste situazioni possono trasformarsi in tentazione e indurci a negare ciò che costituisce l’essenza della nostra esistenza, la verità di noi stessi</w:t>
      </w:r>
      <w:r w:rsidR="005F412D" w:rsidRPr="007670EB">
        <w:rPr>
          <w:rFonts w:asciiTheme="minorHAnsi" w:hAnsiTheme="minorHAnsi"/>
        </w:rPr>
        <w:t xml:space="preserve">. Potrebbero </w:t>
      </w:r>
      <w:r w:rsidR="0056004C" w:rsidRPr="007670EB">
        <w:rPr>
          <w:rFonts w:asciiTheme="minorHAnsi" w:hAnsiTheme="minorHAnsi"/>
        </w:rPr>
        <w:t xml:space="preserve">spingerci </w:t>
      </w:r>
      <w:r w:rsidR="005F412D" w:rsidRPr="007670EB">
        <w:rPr>
          <w:rFonts w:asciiTheme="minorHAnsi" w:hAnsiTheme="minorHAnsi"/>
        </w:rPr>
        <w:t xml:space="preserve">a prendere </w:t>
      </w:r>
      <w:r w:rsidRPr="007670EB">
        <w:rPr>
          <w:rFonts w:asciiTheme="minorHAnsi" w:hAnsiTheme="minorHAnsi"/>
        </w:rPr>
        <w:t>le distanze da Dio e da Gesù</w:t>
      </w:r>
      <w:r w:rsidR="005F412D" w:rsidRPr="007670EB">
        <w:rPr>
          <w:rFonts w:asciiTheme="minorHAnsi" w:hAnsiTheme="minorHAnsi"/>
        </w:rPr>
        <w:t xml:space="preserve">, come nel caso di Pietro. </w:t>
      </w:r>
      <w:r w:rsidR="00DA0C21" w:rsidRPr="007670EB">
        <w:rPr>
          <w:rFonts w:asciiTheme="minorHAnsi" w:hAnsiTheme="minorHAnsi"/>
        </w:rPr>
        <w:t xml:space="preserve">La </w:t>
      </w:r>
      <w:r w:rsidRPr="007670EB">
        <w:rPr>
          <w:rFonts w:asciiTheme="minorHAnsi" w:hAnsiTheme="minorHAnsi"/>
        </w:rPr>
        <w:t xml:space="preserve">tentazione in ordine alla fede, che </w:t>
      </w:r>
      <w:r w:rsidR="0056004C" w:rsidRPr="007670EB">
        <w:rPr>
          <w:rFonts w:asciiTheme="minorHAnsi" w:hAnsiTheme="minorHAnsi"/>
        </w:rPr>
        <w:t xml:space="preserve">trascina </w:t>
      </w:r>
      <w:r w:rsidRPr="007670EB">
        <w:rPr>
          <w:rFonts w:asciiTheme="minorHAnsi" w:hAnsiTheme="minorHAnsi"/>
        </w:rPr>
        <w:t xml:space="preserve">a negare la verità di Dio e la nostra </w:t>
      </w:r>
      <w:r w:rsidR="00DA0C21" w:rsidRPr="007670EB">
        <w:rPr>
          <w:rFonts w:asciiTheme="minorHAnsi" w:hAnsiTheme="minorHAnsi"/>
        </w:rPr>
        <w:t xml:space="preserve">comunione con </w:t>
      </w:r>
      <w:r w:rsidR="000455B8" w:rsidRPr="007670EB">
        <w:rPr>
          <w:rFonts w:asciiTheme="minorHAnsi" w:hAnsiTheme="minorHAnsi"/>
        </w:rPr>
        <w:t xml:space="preserve">lui, </w:t>
      </w:r>
      <w:r w:rsidRPr="007670EB">
        <w:rPr>
          <w:rFonts w:asciiTheme="minorHAnsi" w:hAnsiTheme="minorHAnsi"/>
        </w:rPr>
        <w:t xml:space="preserve">porta sempre con sé un senso di smarrimento, l’impressione di non poter accettare quello che succede, di doverlo respingere, di essere obbligati a contestarlo in nome della stessa vita: “Non può e non deve essere così! Non mi riconosco in tutto questo e non lo accetto!”. </w:t>
      </w:r>
      <w:r w:rsidR="00DA0C21" w:rsidRPr="007670EB">
        <w:rPr>
          <w:rFonts w:asciiTheme="minorHAnsi" w:hAnsiTheme="minorHAnsi"/>
        </w:rPr>
        <w:t xml:space="preserve">La </w:t>
      </w:r>
      <w:r w:rsidR="00B111CC" w:rsidRPr="007670EB">
        <w:rPr>
          <w:rFonts w:asciiTheme="minorHAnsi" w:hAnsiTheme="minorHAnsi"/>
        </w:rPr>
        <w:t xml:space="preserve">tentazione </w:t>
      </w:r>
      <w:r w:rsidR="00DA0C21" w:rsidRPr="007670EB">
        <w:rPr>
          <w:rFonts w:asciiTheme="minorHAnsi" w:hAnsiTheme="minorHAnsi"/>
        </w:rPr>
        <w:t xml:space="preserve">assume così </w:t>
      </w:r>
      <w:r w:rsidRPr="007670EB">
        <w:rPr>
          <w:rFonts w:asciiTheme="minorHAnsi" w:hAnsiTheme="minorHAnsi"/>
        </w:rPr>
        <w:t>la forma del rinnegamento</w:t>
      </w:r>
      <w:r w:rsidR="0056004C" w:rsidRPr="007670EB">
        <w:rPr>
          <w:rFonts w:asciiTheme="minorHAnsi" w:hAnsiTheme="minorHAnsi"/>
        </w:rPr>
        <w:t>: i</w:t>
      </w:r>
      <w:r w:rsidR="005D248A" w:rsidRPr="007670EB">
        <w:rPr>
          <w:rFonts w:asciiTheme="minorHAnsi" w:hAnsiTheme="minorHAnsi"/>
        </w:rPr>
        <w:t>n</w:t>
      </w:r>
      <w:r w:rsidR="000455B8" w:rsidRPr="007670EB">
        <w:rPr>
          <w:rFonts w:asciiTheme="minorHAnsi" w:hAnsiTheme="minorHAnsi"/>
        </w:rPr>
        <w:t xml:space="preserve"> questi momenti non sappiamo più cosa dire o pensare</w:t>
      </w:r>
      <w:r w:rsidR="0056004C" w:rsidRPr="007670EB">
        <w:rPr>
          <w:rFonts w:asciiTheme="minorHAnsi" w:hAnsiTheme="minorHAnsi"/>
        </w:rPr>
        <w:t xml:space="preserve">, </w:t>
      </w:r>
      <w:r w:rsidR="000455B8" w:rsidRPr="007670EB">
        <w:rPr>
          <w:rFonts w:asciiTheme="minorHAnsi" w:hAnsiTheme="minorHAnsi"/>
        </w:rPr>
        <w:t xml:space="preserve">siamo come persi e interiormente portati </w:t>
      </w:r>
      <w:r w:rsidR="0056004C" w:rsidRPr="007670EB">
        <w:rPr>
          <w:rFonts w:asciiTheme="minorHAnsi" w:hAnsiTheme="minorHAnsi"/>
        </w:rPr>
        <w:t xml:space="preserve">soltanto a </w:t>
      </w:r>
      <w:r w:rsidR="000455B8" w:rsidRPr="007670EB">
        <w:rPr>
          <w:rFonts w:asciiTheme="minorHAnsi" w:hAnsiTheme="minorHAnsi"/>
        </w:rPr>
        <w:t>ribellarci.</w:t>
      </w:r>
      <w:r w:rsidR="0056004C" w:rsidRPr="007670EB">
        <w:rPr>
          <w:rFonts w:asciiTheme="minorHAnsi" w:hAnsiTheme="minorHAnsi"/>
        </w:rPr>
        <w:t xml:space="preserve"> Si tratta di una prova interiore durissima che è impossibile descrivere a parole.</w:t>
      </w:r>
    </w:p>
    <w:p w:rsidR="00A803FE" w:rsidRPr="007670EB" w:rsidRDefault="00A803FE" w:rsidP="00A803FE">
      <w:pPr>
        <w:pStyle w:val="Paragrafoelenco"/>
        <w:rPr>
          <w:rFonts w:asciiTheme="minorHAnsi" w:hAnsiTheme="minorHAnsi"/>
          <w:b/>
        </w:rPr>
      </w:pPr>
    </w:p>
    <w:p w:rsidR="003D488C" w:rsidRPr="007670EB" w:rsidRDefault="000455B8" w:rsidP="0089534B">
      <w:pPr>
        <w:pStyle w:val="Paragrafoelenco"/>
        <w:numPr>
          <w:ilvl w:val="0"/>
          <w:numId w:val="8"/>
        </w:numPr>
        <w:jc w:val="both"/>
        <w:rPr>
          <w:rFonts w:asciiTheme="minorHAnsi" w:hAnsiTheme="minorHAnsi"/>
        </w:rPr>
      </w:pPr>
      <w:r w:rsidRPr="007670EB">
        <w:rPr>
          <w:rFonts w:asciiTheme="minorHAnsi" w:hAnsiTheme="minorHAnsi"/>
        </w:rPr>
        <w:t xml:space="preserve">C’è però un punto che rimane </w:t>
      </w:r>
      <w:r w:rsidR="000D58AC" w:rsidRPr="007670EB">
        <w:rPr>
          <w:rFonts w:asciiTheme="minorHAnsi" w:hAnsiTheme="minorHAnsi"/>
        </w:rPr>
        <w:t>fermo</w:t>
      </w:r>
      <w:r w:rsidRPr="007670EB">
        <w:rPr>
          <w:rFonts w:asciiTheme="minorHAnsi" w:hAnsiTheme="minorHAnsi"/>
        </w:rPr>
        <w:t xml:space="preserve">, sul quale, come nel caso di Pietro, può far leva la potenza della misericordia di Dio: l’amore per Gesù, il desiderio di stare con lui, di non perderlo. Per Pietro è un sentimento un po’ confuso ma </w:t>
      </w:r>
      <w:r w:rsidR="005D248A" w:rsidRPr="007670EB">
        <w:rPr>
          <w:rFonts w:asciiTheme="minorHAnsi" w:hAnsiTheme="minorHAnsi"/>
        </w:rPr>
        <w:t>decisamente forte</w:t>
      </w:r>
      <w:r w:rsidRPr="007670EB">
        <w:rPr>
          <w:rFonts w:asciiTheme="minorHAnsi" w:hAnsiTheme="minorHAnsi"/>
        </w:rPr>
        <w:t xml:space="preserve">. È l’amore che viene dalla fede, </w:t>
      </w:r>
      <w:r w:rsidR="008817A6" w:rsidRPr="007670EB">
        <w:rPr>
          <w:rFonts w:asciiTheme="minorHAnsi" w:hAnsiTheme="minorHAnsi"/>
        </w:rPr>
        <w:t xml:space="preserve">un misterioso </w:t>
      </w:r>
      <w:r w:rsidRPr="007670EB">
        <w:rPr>
          <w:rFonts w:asciiTheme="minorHAnsi" w:hAnsiTheme="minorHAnsi"/>
        </w:rPr>
        <w:t>senso di affidamento e di comunione</w:t>
      </w:r>
      <w:r w:rsidR="000D58AC" w:rsidRPr="007670EB">
        <w:rPr>
          <w:rFonts w:asciiTheme="minorHAnsi" w:hAnsiTheme="minorHAnsi"/>
        </w:rPr>
        <w:t>, u</w:t>
      </w:r>
      <w:r w:rsidR="008817A6" w:rsidRPr="007670EB">
        <w:rPr>
          <w:rFonts w:asciiTheme="minorHAnsi" w:hAnsiTheme="minorHAnsi"/>
        </w:rPr>
        <w:t xml:space="preserve">na istanza profonda che non accetta di essere smentita. Anche quando non sapresti cosa dire </w:t>
      </w:r>
      <w:r w:rsidR="000D58AC" w:rsidRPr="007670EB">
        <w:rPr>
          <w:rFonts w:asciiTheme="minorHAnsi" w:hAnsiTheme="minorHAnsi"/>
        </w:rPr>
        <w:t xml:space="preserve">davanti a quel che accade </w:t>
      </w:r>
      <w:r w:rsidR="008817A6" w:rsidRPr="007670EB">
        <w:rPr>
          <w:rFonts w:asciiTheme="minorHAnsi" w:hAnsiTheme="minorHAnsi"/>
        </w:rPr>
        <w:t>qualcosa dentro di te</w:t>
      </w:r>
      <w:r w:rsidR="000D58AC" w:rsidRPr="007670EB">
        <w:rPr>
          <w:rFonts w:asciiTheme="minorHAnsi" w:hAnsiTheme="minorHAnsi"/>
        </w:rPr>
        <w:t xml:space="preserve"> spinge a rivendicare una speranza mentre qualcos’altro tende </w:t>
      </w:r>
      <w:r w:rsidR="0056004C" w:rsidRPr="007670EB">
        <w:rPr>
          <w:rFonts w:asciiTheme="minorHAnsi" w:hAnsiTheme="minorHAnsi"/>
        </w:rPr>
        <w:t xml:space="preserve">a </w:t>
      </w:r>
      <w:r w:rsidR="000D58AC" w:rsidRPr="007670EB">
        <w:rPr>
          <w:rFonts w:asciiTheme="minorHAnsi" w:hAnsiTheme="minorHAnsi"/>
        </w:rPr>
        <w:t>contestarla violentemente</w:t>
      </w:r>
      <w:r w:rsidRPr="007670EB">
        <w:rPr>
          <w:rFonts w:asciiTheme="minorHAnsi" w:hAnsiTheme="minorHAnsi"/>
        </w:rPr>
        <w:t xml:space="preserve">. </w:t>
      </w:r>
      <w:r w:rsidR="000D58AC" w:rsidRPr="007670EB">
        <w:rPr>
          <w:rFonts w:asciiTheme="minorHAnsi" w:hAnsiTheme="minorHAnsi"/>
        </w:rPr>
        <w:t xml:space="preserve">Occorre </w:t>
      </w:r>
      <w:r w:rsidR="00DA0C21" w:rsidRPr="007670EB">
        <w:rPr>
          <w:rFonts w:asciiTheme="minorHAnsi" w:hAnsiTheme="minorHAnsi"/>
        </w:rPr>
        <w:t xml:space="preserve">riconoscere </w:t>
      </w:r>
      <w:r w:rsidR="000D58AC" w:rsidRPr="007670EB">
        <w:rPr>
          <w:rFonts w:asciiTheme="minorHAnsi" w:hAnsiTheme="minorHAnsi"/>
        </w:rPr>
        <w:t xml:space="preserve">che si </w:t>
      </w:r>
      <w:r w:rsidR="00DA0C21" w:rsidRPr="007670EB">
        <w:rPr>
          <w:rFonts w:asciiTheme="minorHAnsi" w:hAnsiTheme="minorHAnsi"/>
        </w:rPr>
        <w:t xml:space="preserve">è come in un </w:t>
      </w:r>
      <w:r w:rsidR="000D58AC" w:rsidRPr="007670EB">
        <w:rPr>
          <w:rFonts w:asciiTheme="minorHAnsi" w:hAnsiTheme="minorHAnsi"/>
        </w:rPr>
        <w:t xml:space="preserve">mare agitato dove </w:t>
      </w:r>
      <w:r w:rsidR="00F96D24" w:rsidRPr="007670EB">
        <w:rPr>
          <w:rFonts w:asciiTheme="minorHAnsi" w:hAnsiTheme="minorHAnsi"/>
        </w:rPr>
        <w:t xml:space="preserve">non è tutto </w:t>
      </w:r>
      <w:r w:rsidR="000D58AC" w:rsidRPr="007670EB">
        <w:rPr>
          <w:rFonts w:asciiTheme="minorHAnsi" w:hAnsiTheme="minorHAnsi"/>
        </w:rPr>
        <w:t>dominabile attraverso la</w:t>
      </w:r>
      <w:r w:rsidR="00CD2358" w:rsidRPr="007670EB">
        <w:rPr>
          <w:rFonts w:asciiTheme="minorHAnsi" w:hAnsiTheme="minorHAnsi"/>
        </w:rPr>
        <w:t xml:space="preserve"> capacità di ragionare</w:t>
      </w:r>
      <w:r w:rsidR="000D58AC" w:rsidRPr="007670EB">
        <w:rPr>
          <w:rFonts w:asciiTheme="minorHAnsi" w:hAnsiTheme="minorHAnsi"/>
        </w:rPr>
        <w:t xml:space="preserve">. Diventa </w:t>
      </w:r>
      <w:r w:rsidR="00DA0C21" w:rsidRPr="007670EB">
        <w:rPr>
          <w:rFonts w:asciiTheme="minorHAnsi" w:hAnsiTheme="minorHAnsi"/>
        </w:rPr>
        <w:t xml:space="preserve">allora </w:t>
      </w:r>
      <w:r w:rsidR="000D58AC" w:rsidRPr="007670EB">
        <w:rPr>
          <w:rFonts w:asciiTheme="minorHAnsi" w:hAnsiTheme="minorHAnsi"/>
        </w:rPr>
        <w:t>importante mettere in campo tutte le forze ma a partire dall’affidamento, lasciar fare a quella grazia che non rimprovera chi grida la propria ribellione e non condanna chi viene travolto dalla prova. Il perdono di Dio è dato in anticipo, insieme con la forza necessaria a rialzarsi</w:t>
      </w:r>
      <w:r w:rsidR="005D6329" w:rsidRPr="007670EB">
        <w:rPr>
          <w:rFonts w:asciiTheme="minorHAnsi" w:hAnsiTheme="minorHAnsi"/>
        </w:rPr>
        <w:t xml:space="preserve"> e prima ancora con </w:t>
      </w:r>
      <w:r w:rsidR="00F96D24" w:rsidRPr="007670EB">
        <w:rPr>
          <w:rFonts w:asciiTheme="minorHAnsi" w:hAnsiTheme="minorHAnsi"/>
        </w:rPr>
        <w:t xml:space="preserve">la </w:t>
      </w:r>
      <w:r w:rsidR="005D6329" w:rsidRPr="007670EB">
        <w:rPr>
          <w:rFonts w:asciiTheme="minorHAnsi" w:hAnsiTheme="minorHAnsi"/>
        </w:rPr>
        <w:t>promessa della presenza e dell’affetto nel momento della tentazione.</w:t>
      </w:r>
      <w:r w:rsidR="00DA0C21" w:rsidRPr="007670EB">
        <w:rPr>
          <w:rFonts w:asciiTheme="minorHAnsi" w:hAnsiTheme="minorHAnsi"/>
        </w:rPr>
        <w:t xml:space="preserve"> Questa presenza e questa forza condurranno fuori dal buio.</w:t>
      </w:r>
    </w:p>
    <w:p w:rsidR="00B111CC" w:rsidRPr="007670EB" w:rsidRDefault="00B111CC" w:rsidP="00B111CC">
      <w:pPr>
        <w:pStyle w:val="Paragrafoelenco"/>
        <w:rPr>
          <w:rFonts w:asciiTheme="minorHAnsi" w:hAnsiTheme="minorHAnsi"/>
        </w:rPr>
      </w:pPr>
    </w:p>
    <w:p w:rsidR="00B111CC" w:rsidRPr="007670EB" w:rsidRDefault="00B111CC" w:rsidP="0089534B">
      <w:pPr>
        <w:pStyle w:val="Paragrafoelenco"/>
        <w:numPr>
          <w:ilvl w:val="0"/>
          <w:numId w:val="8"/>
        </w:numPr>
        <w:jc w:val="both"/>
        <w:rPr>
          <w:rFonts w:asciiTheme="minorHAnsi" w:hAnsiTheme="minorHAnsi"/>
        </w:rPr>
      </w:pPr>
      <w:r w:rsidRPr="007670EB">
        <w:rPr>
          <w:rFonts w:asciiTheme="minorHAnsi" w:hAnsiTheme="minorHAnsi"/>
        </w:rPr>
        <w:t>Non cadere</w:t>
      </w:r>
      <w:r w:rsidR="001D5B6D" w:rsidRPr="007670EB">
        <w:rPr>
          <w:rFonts w:asciiTheme="minorHAnsi" w:hAnsiTheme="minorHAnsi"/>
        </w:rPr>
        <w:t xml:space="preserve"> è impossibile, soprattutto quando la prova è al limite delle forze</w:t>
      </w:r>
      <w:r w:rsidRPr="007670EB">
        <w:rPr>
          <w:rFonts w:asciiTheme="minorHAnsi" w:hAnsiTheme="minorHAnsi"/>
        </w:rPr>
        <w:t xml:space="preserve">. </w:t>
      </w:r>
      <w:r w:rsidR="001D5B6D" w:rsidRPr="007670EB">
        <w:rPr>
          <w:rFonts w:asciiTheme="minorHAnsi" w:hAnsiTheme="minorHAnsi"/>
        </w:rPr>
        <w:t xml:space="preserve">Ma la regola della misericordia di Dio è molto chiara: chi cade può conoscere meglio la grazia divina e </w:t>
      </w:r>
      <w:r w:rsidR="00DA0C21" w:rsidRPr="007670EB">
        <w:rPr>
          <w:rFonts w:asciiTheme="minorHAnsi" w:hAnsiTheme="minorHAnsi"/>
        </w:rPr>
        <w:t xml:space="preserve">viene </w:t>
      </w:r>
      <w:r w:rsidR="001D5B6D" w:rsidRPr="007670EB">
        <w:rPr>
          <w:rFonts w:asciiTheme="minorHAnsi" w:hAnsiTheme="minorHAnsi"/>
        </w:rPr>
        <w:t>preservato dal grande peccato dell’orgoglio. C</w:t>
      </w:r>
      <w:r w:rsidR="00DA0C21" w:rsidRPr="007670EB">
        <w:rPr>
          <w:rFonts w:asciiTheme="minorHAnsi" w:hAnsiTheme="minorHAnsi"/>
        </w:rPr>
        <w:t>resciuti</w:t>
      </w:r>
      <w:r w:rsidR="001D5B6D" w:rsidRPr="007670EB">
        <w:rPr>
          <w:rFonts w:asciiTheme="minorHAnsi" w:hAnsiTheme="minorHAnsi"/>
        </w:rPr>
        <w:t xml:space="preserve"> in umiltà e fiducia, </w:t>
      </w:r>
      <w:r w:rsidR="00DA0C21" w:rsidRPr="007670EB">
        <w:rPr>
          <w:rFonts w:asciiTheme="minorHAnsi" w:hAnsiTheme="minorHAnsi"/>
        </w:rPr>
        <w:t xml:space="preserve">si </w:t>
      </w:r>
      <w:r w:rsidR="001D5B6D" w:rsidRPr="007670EB">
        <w:rPr>
          <w:rFonts w:asciiTheme="minorHAnsi" w:hAnsiTheme="minorHAnsi"/>
        </w:rPr>
        <w:t xml:space="preserve">potrà meglio aiutare  i </w:t>
      </w:r>
      <w:r w:rsidR="00DA0C21" w:rsidRPr="007670EB">
        <w:rPr>
          <w:rFonts w:asciiTheme="minorHAnsi" w:hAnsiTheme="minorHAnsi"/>
        </w:rPr>
        <w:t xml:space="preserve">propri </w:t>
      </w:r>
      <w:r w:rsidR="001D5B6D" w:rsidRPr="007670EB">
        <w:rPr>
          <w:rFonts w:asciiTheme="minorHAnsi" w:hAnsiTheme="minorHAnsi"/>
        </w:rPr>
        <w:t xml:space="preserve">fratelli. </w:t>
      </w:r>
      <w:r w:rsidR="00F96D24" w:rsidRPr="007670EB">
        <w:rPr>
          <w:rFonts w:asciiTheme="minorHAnsi" w:hAnsiTheme="minorHAnsi"/>
        </w:rPr>
        <w:t xml:space="preserve">Così è </w:t>
      </w:r>
      <w:r w:rsidR="00DA0C21" w:rsidRPr="007670EB">
        <w:rPr>
          <w:rFonts w:asciiTheme="minorHAnsi" w:hAnsiTheme="minorHAnsi"/>
        </w:rPr>
        <w:t xml:space="preserve">per Simon Pietro. </w:t>
      </w:r>
      <w:r w:rsidR="001D5B6D" w:rsidRPr="007670EB">
        <w:rPr>
          <w:rFonts w:asciiTheme="minorHAnsi" w:hAnsiTheme="minorHAnsi"/>
        </w:rPr>
        <w:t xml:space="preserve">Non finiremo mai di stupirci nel considerare che Gesù volle affidare </w:t>
      </w:r>
      <w:r w:rsidR="00DA0C21" w:rsidRPr="007670EB">
        <w:rPr>
          <w:rFonts w:asciiTheme="minorHAnsi" w:hAnsiTheme="minorHAnsi"/>
        </w:rPr>
        <w:t xml:space="preserve">a lui </w:t>
      </w:r>
      <w:r w:rsidR="001D5B6D" w:rsidRPr="007670EB">
        <w:rPr>
          <w:rFonts w:asciiTheme="minorHAnsi" w:hAnsiTheme="minorHAnsi"/>
        </w:rPr>
        <w:t xml:space="preserve">la guida della sua Chiesa, </w:t>
      </w:r>
      <w:r w:rsidR="00DA0C21" w:rsidRPr="007670EB">
        <w:rPr>
          <w:rFonts w:asciiTheme="minorHAnsi" w:hAnsiTheme="minorHAnsi"/>
        </w:rPr>
        <w:t xml:space="preserve">a lui che da Simone divenne “Pietro” </w:t>
      </w:r>
      <w:r w:rsidR="001D5B6D" w:rsidRPr="007670EB">
        <w:rPr>
          <w:rFonts w:asciiTheme="minorHAnsi" w:hAnsiTheme="minorHAnsi"/>
        </w:rPr>
        <w:t xml:space="preserve">anche grazie a questa sua caduta. Una roccia che porta </w:t>
      </w:r>
      <w:r w:rsidR="00DA0C21" w:rsidRPr="007670EB">
        <w:rPr>
          <w:rFonts w:asciiTheme="minorHAnsi" w:hAnsiTheme="minorHAnsi"/>
        </w:rPr>
        <w:t xml:space="preserve">in sé </w:t>
      </w:r>
      <w:r w:rsidR="001D5B6D" w:rsidRPr="007670EB">
        <w:rPr>
          <w:rFonts w:asciiTheme="minorHAnsi" w:hAnsiTheme="minorHAnsi"/>
        </w:rPr>
        <w:t>l’esperienza della</w:t>
      </w:r>
      <w:r w:rsidR="005901C7" w:rsidRPr="007670EB">
        <w:rPr>
          <w:rFonts w:asciiTheme="minorHAnsi" w:hAnsiTheme="minorHAnsi"/>
        </w:rPr>
        <w:t xml:space="preserve"> grazia</w:t>
      </w:r>
      <w:r w:rsidR="001D5B6D" w:rsidRPr="007670EB">
        <w:rPr>
          <w:rFonts w:asciiTheme="minorHAnsi" w:hAnsiTheme="minorHAnsi"/>
        </w:rPr>
        <w:t>, una solidità che non viene dalla propria perfezione ma dall’</w:t>
      </w:r>
      <w:r w:rsidR="00F96D24" w:rsidRPr="007670EB">
        <w:rPr>
          <w:rFonts w:asciiTheme="minorHAnsi" w:hAnsiTheme="minorHAnsi"/>
        </w:rPr>
        <w:t xml:space="preserve">umile </w:t>
      </w:r>
      <w:r w:rsidR="001D5B6D" w:rsidRPr="007670EB">
        <w:rPr>
          <w:rFonts w:asciiTheme="minorHAnsi" w:hAnsiTheme="minorHAnsi"/>
        </w:rPr>
        <w:t xml:space="preserve">affidamento all’amore di Cristo, una stabilità accompagnata dalla </w:t>
      </w:r>
      <w:r w:rsidRPr="007670EB">
        <w:rPr>
          <w:rFonts w:asciiTheme="minorHAnsi" w:hAnsiTheme="minorHAnsi"/>
        </w:rPr>
        <w:t xml:space="preserve">commozione di sentirsi </w:t>
      </w:r>
      <w:r w:rsidR="00DA0C21" w:rsidRPr="007670EB">
        <w:rPr>
          <w:rFonts w:asciiTheme="minorHAnsi" w:hAnsiTheme="minorHAnsi"/>
        </w:rPr>
        <w:t>abbracciato</w:t>
      </w:r>
      <w:r w:rsidRPr="007670EB">
        <w:rPr>
          <w:rFonts w:asciiTheme="minorHAnsi" w:hAnsiTheme="minorHAnsi"/>
        </w:rPr>
        <w:t xml:space="preserve"> dallo sguardo </w:t>
      </w:r>
      <w:r w:rsidR="00DA0C21" w:rsidRPr="007670EB">
        <w:rPr>
          <w:rFonts w:asciiTheme="minorHAnsi" w:hAnsiTheme="minorHAnsi"/>
        </w:rPr>
        <w:t xml:space="preserve">misericordioso </w:t>
      </w:r>
      <w:r w:rsidRPr="007670EB">
        <w:rPr>
          <w:rFonts w:asciiTheme="minorHAnsi" w:hAnsiTheme="minorHAnsi"/>
        </w:rPr>
        <w:t xml:space="preserve">del </w:t>
      </w:r>
      <w:r w:rsidR="00DA0C21" w:rsidRPr="007670EB">
        <w:rPr>
          <w:rFonts w:asciiTheme="minorHAnsi" w:hAnsiTheme="minorHAnsi"/>
        </w:rPr>
        <w:t xml:space="preserve">suo </w:t>
      </w:r>
      <w:r w:rsidRPr="007670EB">
        <w:rPr>
          <w:rFonts w:asciiTheme="minorHAnsi" w:hAnsiTheme="minorHAnsi"/>
        </w:rPr>
        <w:t>Signore.</w:t>
      </w:r>
    </w:p>
    <w:p w:rsidR="00DF588F" w:rsidRPr="007670EB" w:rsidRDefault="00DF588F" w:rsidP="00DF588F">
      <w:pPr>
        <w:jc w:val="both"/>
        <w:rPr>
          <w:rFonts w:asciiTheme="minorHAnsi" w:hAnsiTheme="minorHAnsi"/>
        </w:rPr>
      </w:pPr>
    </w:p>
    <w:p w:rsidR="00DF588F" w:rsidRPr="007670EB" w:rsidRDefault="00DF588F" w:rsidP="00DF588F">
      <w:pPr>
        <w:jc w:val="both"/>
        <w:rPr>
          <w:rFonts w:asciiTheme="minorHAnsi" w:hAnsiTheme="minorHAnsi"/>
        </w:rPr>
      </w:pPr>
    </w:p>
    <w:p w:rsidR="00DF588F" w:rsidRPr="007670EB" w:rsidRDefault="00DF588F" w:rsidP="00DF588F">
      <w:pPr>
        <w:jc w:val="both"/>
        <w:rPr>
          <w:rFonts w:asciiTheme="minorHAnsi" w:hAnsiTheme="minorHAnsi"/>
        </w:rPr>
      </w:pPr>
    </w:p>
    <w:p w:rsidR="00B31548" w:rsidRPr="007670EB" w:rsidRDefault="00DF588F" w:rsidP="00B31548">
      <w:pPr>
        <w:jc w:val="right"/>
        <w:rPr>
          <w:rFonts w:asciiTheme="minorHAnsi" w:hAnsiTheme="minorHAnsi"/>
          <w:i/>
        </w:rPr>
      </w:pPr>
      <w:r w:rsidRPr="007670EB">
        <w:rPr>
          <w:rFonts w:asciiTheme="minorHAnsi" w:hAnsiTheme="minorHAnsi"/>
          <w:i/>
        </w:rPr>
        <w:t>Pierantonio Tremolada</w:t>
      </w:r>
    </w:p>
    <w:p w:rsidR="00B31548" w:rsidRPr="007670EB" w:rsidRDefault="00B31548" w:rsidP="00B31548">
      <w:pPr>
        <w:jc w:val="both"/>
        <w:rPr>
          <w:rFonts w:asciiTheme="minorHAnsi" w:hAnsiTheme="minorHAnsi"/>
        </w:rPr>
      </w:pPr>
    </w:p>
    <w:p w:rsidR="00B31548" w:rsidRPr="007670EB" w:rsidRDefault="00B31548">
      <w:pPr>
        <w:suppressAutoHyphens w:val="0"/>
        <w:spacing w:after="200" w:line="276" w:lineRule="auto"/>
        <w:rPr>
          <w:rFonts w:asciiTheme="minorHAnsi" w:hAnsiTheme="minorHAnsi"/>
        </w:rPr>
      </w:pPr>
    </w:p>
    <w:sectPr w:rsidR="00B31548" w:rsidRPr="007670EB" w:rsidSect="007670EB">
      <w:headerReference w:type="default" r:id="rId9"/>
      <w:footerReference w:type="default" r:id="rId10"/>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76B" w:rsidRDefault="00ED076B" w:rsidP="000D779E">
      <w:r>
        <w:separator/>
      </w:r>
    </w:p>
  </w:endnote>
  <w:endnote w:type="continuationSeparator" w:id="0">
    <w:p w:rsidR="00ED076B" w:rsidRDefault="00ED076B" w:rsidP="000D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5B8" w:rsidRDefault="000455B8">
    <w:pPr>
      <w:pStyle w:val="Pidipagina"/>
      <w:jc w:val="right"/>
    </w:pPr>
  </w:p>
  <w:p w:rsidR="000455B8" w:rsidRDefault="000455B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76B" w:rsidRDefault="00ED076B" w:rsidP="000D779E">
      <w:r>
        <w:separator/>
      </w:r>
    </w:p>
  </w:footnote>
  <w:footnote w:type="continuationSeparator" w:id="0">
    <w:p w:rsidR="00ED076B" w:rsidRDefault="00ED076B" w:rsidP="000D77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2857949"/>
      <w:docPartObj>
        <w:docPartGallery w:val="Page Numbers (Top of Page)"/>
        <w:docPartUnique/>
      </w:docPartObj>
    </w:sdtPr>
    <w:sdtContent>
      <w:p w:rsidR="007670EB" w:rsidRDefault="007670EB">
        <w:pPr>
          <w:pStyle w:val="Intestazione"/>
          <w:jc w:val="right"/>
        </w:pPr>
        <w:r>
          <w:fldChar w:fldCharType="begin"/>
        </w:r>
        <w:r>
          <w:instrText>PAGE   \* MERGEFORMAT</w:instrText>
        </w:r>
        <w:r>
          <w:fldChar w:fldCharType="separate"/>
        </w:r>
        <w:r>
          <w:rPr>
            <w:noProof/>
          </w:rPr>
          <w:t>10</w:t>
        </w:r>
        <w:r>
          <w:fldChar w:fldCharType="end"/>
        </w:r>
      </w:p>
    </w:sdtContent>
  </w:sdt>
  <w:p w:rsidR="007670EB" w:rsidRDefault="007670E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64A00"/>
    <w:multiLevelType w:val="hybridMultilevel"/>
    <w:tmpl w:val="452C2E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716064E"/>
    <w:multiLevelType w:val="hybridMultilevel"/>
    <w:tmpl w:val="27F4325A"/>
    <w:lvl w:ilvl="0" w:tplc="17F0C5B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51F7A8A"/>
    <w:multiLevelType w:val="hybridMultilevel"/>
    <w:tmpl w:val="ADD67C56"/>
    <w:lvl w:ilvl="0" w:tplc="FD22BF8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45CA2754"/>
    <w:multiLevelType w:val="hybridMultilevel"/>
    <w:tmpl w:val="DC08E146"/>
    <w:lvl w:ilvl="0" w:tplc="0410000B">
      <w:start w:val="3"/>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0D06F96"/>
    <w:multiLevelType w:val="hybridMultilevel"/>
    <w:tmpl w:val="C3923072"/>
    <w:lvl w:ilvl="0" w:tplc="648E219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nsid w:val="6D1A5A7B"/>
    <w:multiLevelType w:val="hybridMultilevel"/>
    <w:tmpl w:val="765C2BE8"/>
    <w:lvl w:ilvl="0" w:tplc="4324491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6ECD6C36"/>
    <w:multiLevelType w:val="hybridMultilevel"/>
    <w:tmpl w:val="5F108458"/>
    <w:lvl w:ilvl="0" w:tplc="3878D64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nsid w:val="75673982"/>
    <w:multiLevelType w:val="hybridMultilevel"/>
    <w:tmpl w:val="4A1C84F8"/>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B1C3878"/>
    <w:multiLevelType w:val="hybridMultilevel"/>
    <w:tmpl w:val="50C636C6"/>
    <w:lvl w:ilvl="0" w:tplc="C29C6BAE">
      <w:numFmt w:val="bullet"/>
      <w:lvlText w:val=""/>
      <w:lvlJc w:val="left"/>
      <w:pPr>
        <w:ind w:left="786" w:hanging="360"/>
      </w:pPr>
      <w:rPr>
        <w:rFonts w:ascii="Wingdings" w:eastAsia="Times New Roman" w:hAnsi="Wingdings" w:cs="Aria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num w:numId="1">
    <w:abstractNumId w:val="7"/>
  </w:num>
  <w:num w:numId="2">
    <w:abstractNumId w:val="2"/>
  </w:num>
  <w:num w:numId="3">
    <w:abstractNumId w:val="0"/>
  </w:num>
  <w:num w:numId="4">
    <w:abstractNumId w:val="6"/>
  </w:num>
  <w:num w:numId="5">
    <w:abstractNumId w:val="4"/>
  </w:num>
  <w:num w:numId="6">
    <w:abstractNumId w:val="5"/>
  </w:num>
  <w:num w:numId="7">
    <w:abstractNumId w:val="1"/>
  </w:num>
  <w:num w:numId="8">
    <w:abstractNumId w:val="3"/>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C65"/>
    <w:rsid w:val="000059B3"/>
    <w:rsid w:val="000066CB"/>
    <w:rsid w:val="000108F0"/>
    <w:rsid w:val="0001194A"/>
    <w:rsid w:val="000204E1"/>
    <w:rsid w:val="000248D8"/>
    <w:rsid w:val="00025DA7"/>
    <w:rsid w:val="0002752F"/>
    <w:rsid w:val="00030C04"/>
    <w:rsid w:val="00036543"/>
    <w:rsid w:val="000407CF"/>
    <w:rsid w:val="00042C72"/>
    <w:rsid w:val="000455B8"/>
    <w:rsid w:val="000532B7"/>
    <w:rsid w:val="000621D8"/>
    <w:rsid w:val="00084DFA"/>
    <w:rsid w:val="0009177F"/>
    <w:rsid w:val="00094FDE"/>
    <w:rsid w:val="000959DD"/>
    <w:rsid w:val="00097995"/>
    <w:rsid w:val="000A6008"/>
    <w:rsid w:val="000B47D7"/>
    <w:rsid w:val="000B5BBA"/>
    <w:rsid w:val="000C1970"/>
    <w:rsid w:val="000C2316"/>
    <w:rsid w:val="000C3007"/>
    <w:rsid w:val="000C35F0"/>
    <w:rsid w:val="000C62A2"/>
    <w:rsid w:val="000C65CE"/>
    <w:rsid w:val="000D0B3A"/>
    <w:rsid w:val="000D58AC"/>
    <w:rsid w:val="000D7463"/>
    <w:rsid w:val="000D779E"/>
    <w:rsid w:val="000E0370"/>
    <w:rsid w:val="000E1288"/>
    <w:rsid w:val="000E25E7"/>
    <w:rsid w:val="000E331C"/>
    <w:rsid w:val="000E39C3"/>
    <w:rsid w:val="000E42B2"/>
    <w:rsid w:val="000F1DD6"/>
    <w:rsid w:val="000F61AC"/>
    <w:rsid w:val="00103AF1"/>
    <w:rsid w:val="00106126"/>
    <w:rsid w:val="001066C4"/>
    <w:rsid w:val="001076FF"/>
    <w:rsid w:val="00117395"/>
    <w:rsid w:val="001219C1"/>
    <w:rsid w:val="00126AC1"/>
    <w:rsid w:val="00140BBB"/>
    <w:rsid w:val="00154922"/>
    <w:rsid w:val="0015617E"/>
    <w:rsid w:val="00161CB5"/>
    <w:rsid w:val="001631CA"/>
    <w:rsid w:val="001645AE"/>
    <w:rsid w:val="00172185"/>
    <w:rsid w:val="001733DC"/>
    <w:rsid w:val="00180A95"/>
    <w:rsid w:val="001963AB"/>
    <w:rsid w:val="00196600"/>
    <w:rsid w:val="001B4E07"/>
    <w:rsid w:val="001B6089"/>
    <w:rsid w:val="001D2E9B"/>
    <w:rsid w:val="001D5B6D"/>
    <w:rsid w:val="001E7193"/>
    <w:rsid w:val="001F1332"/>
    <w:rsid w:val="001F7612"/>
    <w:rsid w:val="001F7E34"/>
    <w:rsid w:val="002014BF"/>
    <w:rsid w:val="00205511"/>
    <w:rsid w:val="00206430"/>
    <w:rsid w:val="002228A5"/>
    <w:rsid w:val="00231F08"/>
    <w:rsid w:val="00233541"/>
    <w:rsid w:val="002356DB"/>
    <w:rsid w:val="00235A85"/>
    <w:rsid w:val="00236FF7"/>
    <w:rsid w:val="00262837"/>
    <w:rsid w:val="00266D35"/>
    <w:rsid w:val="00271B18"/>
    <w:rsid w:val="002926F2"/>
    <w:rsid w:val="00293332"/>
    <w:rsid w:val="002A5F24"/>
    <w:rsid w:val="002B40C2"/>
    <w:rsid w:val="002C0C1B"/>
    <w:rsid w:val="002C4E70"/>
    <w:rsid w:val="002C50A0"/>
    <w:rsid w:val="002D243B"/>
    <w:rsid w:val="002D34A5"/>
    <w:rsid w:val="002E2873"/>
    <w:rsid w:val="002F1495"/>
    <w:rsid w:val="002F2E99"/>
    <w:rsid w:val="00300B8D"/>
    <w:rsid w:val="00301393"/>
    <w:rsid w:val="003046DD"/>
    <w:rsid w:val="00306840"/>
    <w:rsid w:val="00307EB1"/>
    <w:rsid w:val="00316C65"/>
    <w:rsid w:val="003207AC"/>
    <w:rsid w:val="0032176A"/>
    <w:rsid w:val="00325E63"/>
    <w:rsid w:val="00345BF7"/>
    <w:rsid w:val="00346884"/>
    <w:rsid w:val="003473B6"/>
    <w:rsid w:val="0036036A"/>
    <w:rsid w:val="00374202"/>
    <w:rsid w:val="00376630"/>
    <w:rsid w:val="00382856"/>
    <w:rsid w:val="0038723C"/>
    <w:rsid w:val="00387D97"/>
    <w:rsid w:val="003A3D0D"/>
    <w:rsid w:val="003B14E5"/>
    <w:rsid w:val="003B1F59"/>
    <w:rsid w:val="003B3605"/>
    <w:rsid w:val="003B44C3"/>
    <w:rsid w:val="003B523A"/>
    <w:rsid w:val="003C4817"/>
    <w:rsid w:val="003C4912"/>
    <w:rsid w:val="003D488C"/>
    <w:rsid w:val="003D532F"/>
    <w:rsid w:val="003D5A3F"/>
    <w:rsid w:val="003D7843"/>
    <w:rsid w:val="003E5DCF"/>
    <w:rsid w:val="003F2336"/>
    <w:rsid w:val="003F5634"/>
    <w:rsid w:val="003F67F9"/>
    <w:rsid w:val="00411B37"/>
    <w:rsid w:val="00411F01"/>
    <w:rsid w:val="0041430A"/>
    <w:rsid w:val="00421CDB"/>
    <w:rsid w:val="00424681"/>
    <w:rsid w:val="004247B2"/>
    <w:rsid w:val="00426170"/>
    <w:rsid w:val="004343A0"/>
    <w:rsid w:val="00436003"/>
    <w:rsid w:val="004400AA"/>
    <w:rsid w:val="0044525B"/>
    <w:rsid w:val="00450899"/>
    <w:rsid w:val="0045224B"/>
    <w:rsid w:val="00452D96"/>
    <w:rsid w:val="00464747"/>
    <w:rsid w:val="00475DD8"/>
    <w:rsid w:val="0047715B"/>
    <w:rsid w:val="0047715C"/>
    <w:rsid w:val="00481603"/>
    <w:rsid w:val="004830BB"/>
    <w:rsid w:val="00484F8D"/>
    <w:rsid w:val="004901AD"/>
    <w:rsid w:val="004919D1"/>
    <w:rsid w:val="004926B3"/>
    <w:rsid w:val="00494367"/>
    <w:rsid w:val="004A216B"/>
    <w:rsid w:val="004A5333"/>
    <w:rsid w:val="004B6D77"/>
    <w:rsid w:val="004C0260"/>
    <w:rsid w:val="004C09EB"/>
    <w:rsid w:val="004C42B5"/>
    <w:rsid w:val="004C5E2F"/>
    <w:rsid w:val="004D1724"/>
    <w:rsid w:val="004D5124"/>
    <w:rsid w:val="004F300B"/>
    <w:rsid w:val="004F766A"/>
    <w:rsid w:val="005000CE"/>
    <w:rsid w:val="005047E4"/>
    <w:rsid w:val="00510076"/>
    <w:rsid w:val="00510532"/>
    <w:rsid w:val="00511F94"/>
    <w:rsid w:val="00522E8A"/>
    <w:rsid w:val="005355A4"/>
    <w:rsid w:val="00536930"/>
    <w:rsid w:val="00542949"/>
    <w:rsid w:val="00543837"/>
    <w:rsid w:val="005500F6"/>
    <w:rsid w:val="0056004C"/>
    <w:rsid w:val="005721E8"/>
    <w:rsid w:val="00582360"/>
    <w:rsid w:val="00584143"/>
    <w:rsid w:val="005868F0"/>
    <w:rsid w:val="005901C7"/>
    <w:rsid w:val="0059093F"/>
    <w:rsid w:val="00590C6E"/>
    <w:rsid w:val="005A333E"/>
    <w:rsid w:val="005A3F66"/>
    <w:rsid w:val="005A50A2"/>
    <w:rsid w:val="005C6C3C"/>
    <w:rsid w:val="005D0E04"/>
    <w:rsid w:val="005D248A"/>
    <w:rsid w:val="005D6329"/>
    <w:rsid w:val="005E133B"/>
    <w:rsid w:val="005F412D"/>
    <w:rsid w:val="005F4E7C"/>
    <w:rsid w:val="00606DCB"/>
    <w:rsid w:val="006179CD"/>
    <w:rsid w:val="00620BF0"/>
    <w:rsid w:val="006307F7"/>
    <w:rsid w:val="006437FA"/>
    <w:rsid w:val="00662036"/>
    <w:rsid w:val="006829A8"/>
    <w:rsid w:val="0068755A"/>
    <w:rsid w:val="006A1B44"/>
    <w:rsid w:val="006A760B"/>
    <w:rsid w:val="006B07E0"/>
    <w:rsid w:val="006B4703"/>
    <w:rsid w:val="006C119D"/>
    <w:rsid w:val="006C152D"/>
    <w:rsid w:val="006D53C4"/>
    <w:rsid w:val="006E1F19"/>
    <w:rsid w:val="006F1E83"/>
    <w:rsid w:val="006F3C1A"/>
    <w:rsid w:val="006F45DA"/>
    <w:rsid w:val="006F4A5C"/>
    <w:rsid w:val="006F6734"/>
    <w:rsid w:val="006F6AD8"/>
    <w:rsid w:val="00714A6C"/>
    <w:rsid w:val="0071737D"/>
    <w:rsid w:val="00720D81"/>
    <w:rsid w:val="007231F3"/>
    <w:rsid w:val="00724531"/>
    <w:rsid w:val="00724B7A"/>
    <w:rsid w:val="007254A4"/>
    <w:rsid w:val="007345B3"/>
    <w:rsid w:val="0074241A"/>
    <w:rsid w:val="007440F0"/>
    <w:rsid w:val="007502B1"/>
    <w:rsid w:val="00752BB5"/>
    <w:rsid w:val="0075699E"/>
    <w:rsid w:val="007663FB"/>
    <w:rsid w:val="007670EB"/>
    <w:rsid w:val="00770085"/>
    <w:rsid w:val="007779A0"/>
    <w:rsid w:val="00781A2E"/>
    <w:rsid w:val="007843E5"/>
    <w:rsid w:val="007A1982"/>
    <w:rsid w:val="007B41FA"/>
    <w:rsid w:val="007B7C06"/>
    <w:rsid w:val="007C0159"/>
    <w:rsid w:val="007D1E8F"/>
    <w:rsid w:val="007F0AAA"/>
    <w:rsid w:val="007F154F"/>
    <w:rsid w:val="0080240F"/>
    <w:rsid w:val="00804932"/>
    <w:rsid w:val="00814200"/>
    <w:rsid w:val="00824983"/>
    <w:rsid w:val="0082734F"/>
    <w:rsid w:val="008274CC"/>
    <w:rsid w:val="008300FC"/>
    <w:rsid w:val="008328FE"/>
    <w:rsid w:val="00832ADF"/>
    <w:rsid w:val="00834196"/>
    <w:rsid w:val="0083481E"/>
    <w:rsid w:val="008444A0"/>
    <w:rsid w:val="00852DBF"/>
    <w:rsid w:val="00853EB6"/>
    <w:rsid w:val="008723C2"/>
    <w:rsid w:val="008771F1"/>
    <w:rsid w:val="00881714"/>
    <w:rsid w:val="008817A6"/>
    <w:rsid w:val="00883A0C"/>
    <w:rsid w:val="00886E07"/>
    <w:rsid w:val="00890D44"/>
    <w:rsid w:val="0089534B"/>
    <w:rsid w:val="008A49A6"/>
    <w:rsid w:val="008A6584"/>
    <w:rsid w:val="008A7F3B"/>
    <w:rsid w:val="008B4AA9"/>
    <w:rsid w:val="008C6B7E"/>
    <w:rsid w:val="008C7EF2"/>
    <w:rsid w:val="008D0BF6"/>
    <w:rsid w:val="008D2A79"/>
    <w:rsid w:val="008E0440"/>
    <w:rsid w:val="008E0B50"/>
    <w:rsid w:val="008E145B"/>
    <w:rsid w:val="008E1548"/>
    <w:rsid w:val="008E7775"/>
    <w:rsid w:val="008F2084"/>
    <w:rsid w:val="0090116C"/>
    <w:rsid w:val="00906B2F"/>
    <w:rsid w:val="00922008"/>
    <w:rsid w:val="00930D12"/>
    <w:rsid w:val="0093472F"/>
    <w:rsid w:val="00943A85"/>
    <w:rsid w:val="00950C84"/>
    <w:rsid w:val="00951EF5"/>
    <w:rsid w:val="009525AF"/>
    <w:rsid w:val="00955247"/>
    <w:rsid w:val="00955480"/>
    <w:rsid w:val="009854D6"/>
    <w:rsid w:val="009978CF"/>
    <w:rsid w:val="009B0898"/>
    <w:rsid w:val="009B25D6"/>
    <w:rsid w:val="009B494F"/>
    <w:rsid w:val="009C42C7"/>
    <w:rsid w:val="009D359E"/>
    <w:rsid w:val="009D3D0B"/>
    <w:rsid w:val="009D7229"/>
    <w:rsid w:val="009E0947"/>
    <w:rsid w:val="009E323A"/>
    <w:rsid w:val="009F2636"/>
    <w:rsid w:val="009F3207"/>
    <w:rsid w:val="00A03E72"/>
    <w:rsid w:val="00A05323"/>
    <w:rsid w:val="00A11969"/>
    <w:rsid w:val="00A12B46"/>
    <w:rsid w:val="00A1348B"/>
    <w:rsid w:val="00A171C1"/>
    <w:rsid w:val="00A17F99"/>
    <w:rsid w:val="00A248AA"/>
    <w:rsid w:val="00A43EDF"/>
    <w:rsid w:val="00A47232"/>
    <w:rsid w:val="00A513A4"/>
    <w:rsid w:val="00A5205F"/>
    <w:rsid w:val="00A57651"/>
    <w:rsid w:val="00A64314"/>
    <w:rsid w:val="00A707B9"/>
    <w:rsid w:val="00A803FE"/>
    <w:rsid w:val="00AA143D"/>
    <w:rsid w:val="00AA14A1"/>
    <w:rsid w:val="00AB219C"/>
    <w:rsid w:val="00AB3D59"/>
    <w:rsid w:val="00AB5E5D"/>
    <w:rsid w:val="00AB724E"/>
    <w:rsid w:val="00AC78B4"/>
    <w:rsid w:val="00AD157D"/>
    <w:rsid w:val="00AD4A96"/>
    <w:rsid w:val="00AE2046"/>
    <w:rsid w:val="00AE6C65"/>
    <w:rsid w:val="00AF231C"/>
    <w:rsid w:val="00AF4B1A"/>
    <w:rsid w:val="00AF58E1"/>
    <w:rsid w:val="00B05E13"/>
    <w:rsid w:val="00B07023"/>
    <w:rsid w:val="00B07C08"/>
    <w:rsid w:val="00B111CC"/>
    <w:rsid w:val="00B169A2"/>
    <w:rsid w:val="00B16B98"/>
    <w:rsid w:val="00B24109"/>
    <w:rsid w:val="00B25D49"/>
    <w:rsid w:val="00B31548"/>
    <w:rsid w:val="00B3356A"/>
    <w:rsid w:val="00B34002"/>
    <w:rsid w:val="00B36124"/>
    <w:rsid w:val="00B41351"/>
    <w:rsid w:val="00B56576"/>
    <w:rsid w:val="00B61690"/>
    <w:rsid w:val="00B63EBB"/>
    <w:rsid w:val="00B705BA"/>
    <w:rsid w:val="00B7247B"/>
    <w:rsid w:val="00B85526"/>
    <w:rsid w:val="00B927B0"/>
    <w:rsid w:val="00B94C4B"/>
    <w:rsid w:val="00B960A7"/>
    <w:rsid w:val="00BA11F4"/>
    <w:rsid w:val="00BB047A"/>
    <w:rsid w:val="00BC2895"/>
    <w:rsid w:val="00BC654B"/>
    <w:rsid w:val="00BD024A"/>
    <w:rsid w:val="00BF5E9D"/>
    <w:rsid w:val="00C02A52"/>
    <w:rsid w:val="00C03182"/>
    <w:rsid w:val="00C14A3F"/>
    <w:rsid w:val="00C14D85"/>
    <w:rsid w:val="00C154FD"/>
    <w:rsid w:val="00C16017"/>
    <w:rsid w:val="00C204EB"/>
    <w:rsid w:val="00C219EC"/>
    <w:rsid w:val="00C240FA"/>
    <w:rsid w:val="00C249C4"/>
    <w:rsid w:val="00C250C1"/>
    <w:rsid w:val="00C265A4"/>
    <w:rsid w:val="00C27490"/>
    <w:rsid w:val="00C27ABB"/>
    <w:rsid w:val="00C3004D"/>
    <w:rsid w:val="00C4178C"/>
    <w:rsid w:val="00C4626F"/>
    <w:rsid w:val="00C5116B"/>
    <w:rsid w:val="00C51264"/>
    <w:rsid w:val="00C5233D"/>
    <w:rsid w:val="00C643FF"/>
    <w:rsid w:val="00C66F27"/>
    <w:rsid w:val="00C77FED"/>
    <w:rsid w:val="00C80E0D"/>
    <w:rsid w:val="00C90623"/>
    <w:rsid w:val="00C94A40"/>
    <w:rsid w:val="00C97E0E"/>
    <w:rsid w:val="00CA3396"/>
    <w:rsid w:val="00CB25E5"/>
    <w:rsid w:val="00CB792A"/>
    <w:rsid w:val="00CC27E4"/>
    <w:rsid w:val="00CC620E"/>
    <w:rsid w:val="00CC7DC9"/>
    <w:rsid w:val="00CD2358"/>
    <w:rsid w:val="00CE6C33"/>
    <w:rsid w:val="00CF0E7A"/>
    <w:rsid w:val="00CF32A0"/>
    <w:rsid w:val="00CF6A3B"/>
    <w:rsid w:val="00D05600"/>
    <w:rsid w:val="00D26381"/>
    <w:rsid w:val="00D27225"/>
    <w:rsid w:val="00D31E66"/>
    <w:rsid w:val="00D35931"/>
    <w:rsid w:val="00D35B27"/>
    <w:rsid w:val="00D42AB9"/>
    <w:rsid w:val="00D45ACC"/>
    <w:rsid w:val="00D47410"/>
    <w:rsid w:val="00D54B3A"/>
    <w:rsid w:val="00D62B33"/>
    <w:rsid w:val="00D653D3"/>
    <w:rsid w:val="00D807F0"/>
    <w:rsid w:val="00D82B07"/>
    <w:rsid w:val="00D87AE9"/>
    <w:rsid w:val="00D94CED"/>
    <w:rsid w:val="00D953AA"/>
    <w:rsid w:val="00DA0C21"/>
    <w:rsid w:val="00DA5063"/>
    <w:rsid w:val="00DB6F43"/>
    <w:rsid w:val="00DB7E4F"/>
    <w:rsid w:val="00DC1B4A"/>
    <w:rsid w:val="00DC36F1"/>
    <w:rsid w:val="00DC4678"/>
    <w:rsid w:val="00DC714A"/>
    <w:rsid w:val="00DE7A49"/>
    <w:rsid w:val="00DF0115"/>
    <w:rsid w:val="00DF285A"/>
    <w:rsid w:val="00DF588F"/>
    <w:rsid w:val="00E07E7C"/>
    <w:rsid w:val="00E10899"/>
    <w:rsid w:val="00E17D26"/>
    <w:rsid w:val="00E20E26"/>
    <w:rsid w:val="00E2365B"/>
    <w:rsid w:val="00E360DC"/>
    <w:rsid w:val="00E46073"/>
    <w:rsid w:val="00E50292"/>
    <w:rsid w:val="00E55802"/>
    <w:rsid w:val="00E55FB5"/>
    <w:rsid w:val="00E82CAE"/>
    <w:rsid w:val="00E86114"/>
    <w:rsid w:val="00E9030B"/>
    <w:rsid w:val="00E9488B"/>
    <w:rsid w:val="00EA33C2"/>
    <w:rsid w:val="00ED076B"/>
    <w:rsid w:val="00ED0D0D"/>
    <w:rsid w:val="00ED1C19"/>
    <w:rsid w:val="00ED1F99"/>
    <w:rsid w:val="00ED4325"/>
    <w:rsid w:val="00EE0AEE"/>
    <w:rsid w:val="00EE1315"/>
    <w:rsid w:val="00EE649A"/>
    <w:rsid w:val="00F01C67"/>
    <w:rsid w:val="00F02B93"/>
    <w:rsid w:val="00F04658"/>
    <w:rsid w:val="00F27F24"/>
    <w:rsid w:val="00F43891"/>
    <w:rsid w:val="00F46CAA"/>
    <w:rsid w:val="00F60E40"/>
    <w:rsid w:val="00F70251"/>
    <w:rsid w:val="00F7348A"/>
    <w:rsid w:val="00F778A2"/>
    <w:rsid w:val="00F85D1D"/>
    <w:rsid w:val="00F96D24"/>
    <w:rsid w:val="00FA01F0"/>
    <w:rsid w:val="00FA4AD8"/>
    <w:rsid w:val="00FB66FD"/>
    <w:rsid w:val="00FB6D2B"/>
    <w:rsid w:val="00FB7C8F"/>
    <w:rsid w:val="00FB7F60"/>
    <w:rsid w:val="00FC3430"/>
    <w:rsid w:val="00FC516D"/>
    <w:rsid w:val="00FC74AF"/>
    <w:rsid w:val="00FD0F54"/>
    <w:rsid w:val="00FD671D"/>
    <w:rsid w:val="00FD77C5"/>
    <w:rsid w:val="00FE0AB7"/>
    <w:rsid w:val="00FE3678"/>
    <w:rsid w:val="00FF276F"/>
    <w:rsid w:val="00FF4D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E6C65"/>
    <w:pPr>
      <w:suppressAutoHyphens/>
      <w:spacing w:after="0" w:line="240" w:lineRule="auto"/>
    </w:pPr>
    <w:rPr>
      <w:rFonts w:ascii="Times New Roman" w:eastAsia="Times New Roman" w:hAnsi="Times New Roman" w:cs="Times New Roman"/>
      <w:sz w:val="24"/>
      <w:szCs w:val="24"/>
      <w:lang w:eastAsia="zh-CN"/>
    </w:rPr>
  </w:style>
  <w:style w:type="paragraph" w:styleId="Titolo1">
    <w:name w:val="heading 1"/>
    <w:basedOn w:val="Normale"/>
    <w:next w:val="Normale"/>
    <w:link w:val="Titolo1Carattere"/>
    <w:uiPriority w:val="9"/>
    <w:qFormat/>
    <w:rsid w:val="004C02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ableContents">
    <w:name w:val="Table Contents"/>
    <w:basedOn w:val="Normale"/>
    <w:rsid w:val="00AE6C65"/>
    <w:pPr>
      <w:suppressLineNumbers/>
    </w:pPr>
  </w:style>
  <w:style w:type="paragraph" w:styleId="Paragrafoelenco">
    <w:name w:val="List Paragraph"/>
    <w:basedOn w:val="Normale"/>
    <w:uiPriority w:val="34"/>
    <w:qFormat/>
    <w:rsid w:val="00C5233D"/>
    <w:pPr>
      <w:ind w:left="720"/>
      <w:contextualSpacing/>
    </w:pPr>
  </w:style>
  <w:style w:type="paragraph" w:styleId="Intestazione">
    <w:name w:val="header"/>
    <w:basedOn w:val="Normale"/>
    <w:link w:val="IntestazioneCarattere"/>
    <w:uiPriority w:val="99"/>
    <w:unhideWhenUsed/>
    <w:rsid w:val="000D779E"/>
    <w:pPr>
      <w:tabs>
        <w:tab w:val="center" w:pos="4819"/>
        <w:tab w:val="right" w:pos="9638"/>
      </w:tabs>
    </w:pPr>
  </w:style>
  <w:style w:type="character" w:customStyle="1" w:styleId="IntestazioneCarattere">
    <w:name w:val="Intestazione Carattere"/>
    <w:basedOn w:val="Carpredefinitoparagrafo"/>
    <w:link w:val="Intestazione"/>
    <w:uiPriority w:val="99"/>
    <w:rsid w:val="000D779E"/>
    <w:rPr>
      <w:rFonts w:ascii="Times New Roman" w:eastAsia="Times New Roman" w:hAnsi="Times New Roman" w:cs="Times New Roman"/>
      <w:sz w:val="24"/>
      <w:szCs w:val="24"/>
      <w:lang w:eastAsia="zh-CN"/>
    </w:rPr>
  </w:style>
  <w:style w:type="paragraph" w:styleId="Pidipagina">
    <w:name w:val="footer"/>
    <w:basedOn w:val="Normale"/>
    <w:link w:val="PidipaginaCarattere"/>
    <w:uiPriority w:val="99"/>
    <w:unhideWhenUsed/>
    <w:rsid w:val="000D779E"/>
    <w:pPr>
      <w:tabs>
        <w:tab w:val="center" w:pos="4819"/>
        <w:tab w:val="right" w:pos="9638"/>
      </w:tabs>
    </w:pPr>
  </w:style>
  <w:style w:type="character" w:customStyle="1" w:styleId="PidipaginaCarattere">
    <w:name w:val="Piè di pagina Carattere"/>
    <w:basedOn w:val="Carpredefinitoparagrafo"/>
    <w:link w:val="Pidipagina"/>
    <w:uiPriority w:val="99"/>
    <w:rsid w:val="000D779E"/>
    <w:rPr>
      <w:rFonts w:ascii="Times New Roman" w:eastAsia="Times New Roman" w:hAnsi="Times New Roman" w:cs="Times New Roman"/>
      <w:sz w:val="24"/>
      <w:szCs w:val="24"/>
      <w:lang w:eastAsia="zh-CN"/>
    </w:rPr>
  </w:style>
  <w:style w:type="paragraph" w:styleId="Testofumetto">
    <w:name w:val="Balloon Text"/>
    <w:basedOn w:val="Normale"/>
    <w:link w:val="TestofumettoCarattere"/>
    <w:uiPriority w:val="99"/>
    <w:semiHidden/>
    <w:unhideWhenUsed/>
    <w:rsid w:val="0042617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26170"/>
    <w:rPr>
      <w:rFonts w:ascii="Tahoma" w:eastAsia="Times New Roman" w:hAnsi="Tahoma" w:cs="Tahoma"/>
      <w:sz w:val="16"/>
      <w:szCs w:val="16"/>
      <w:lang w:eastAsia="zh-CN"/>
    </w:rPr>
  </w:style>
  <w:style w:type="paragraph" w:customStyle="1" w:styleId="Paragrafoelenco1">
    <w:name w:val="Paragrafo elenco1"/>
    <w:basedOn w:val="Normale"/>
    <w:rsid w:val="0089534B"/>
    <w:pPr>
      <w:suppressAutoHyphens w:val="0"/>
      <w:ind w:left="720"/>
      <w:contextualSpacing/>
    </w:pPr>
    <w:rPr>
      <w:lang w:eastAsia="it-IT"/>
    </w:rPr>
  </w:style>
  <w:style w:type="character" w:customStyle="1" w:styleId="Titolo1Carattere">
    <w:name w:val="Titolo 1 Carattere"/>
    <w:basedOn w:val="Carpredefinitoparagrafo"/>
    <w:link w:val="Titolo1"/>
    <w:uiPriority w:val="9"/>
    <w:rsid w:val="004C0260"/>
    <w:rPr>
      <w:rFonts w:asciiTheme="majorHAnsi" w:eastAsiaTheme="majorEastAsia" w:hAnsiTheme="majorHAnsi" w:cstheme="majorBidi"/>
      <w:b/>
      <w:bCs/>
      <w:color w:val="365F91" w:themeColor="accent1" w:themeShade="BF"/>
      <w:sz w:val="28"/>
      <w:szCs w:val="28"/>
      <w:lang w:eastAsia="zh-CN"/>
    </w:rPr>
  </w:style>
  <w:style w:type="paragraph" w:styleId="Nessunaspaziatura">
    <w:name w:val="No Spacing"/>
    <w:uiPriority w:val="1"/>
    <w:qFormat/>
    <w:rsid w:val="004C0260"/>
    <w:pPr>
      <w:suppressAutoHyphens/>
      <w:spacing w:after="0" w:line="240" w:lineRule="auto"/>
    </w:pPr>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E6C65"/>
    <w:pPr>
      <w:suppressAutoHyphens/>
      <w:spacing w:after="0" w:line="240" w:lineRule="auto"/>
    </w:pPr>
    <w:rPr>
      <w:rFonts w:ascii="Times New Roman" w:eastAsia="Times New Roman" w:hAnsi="Times New Roman" w:cs="Times New Roman"/>
      <w:sz w:val="24"/>
      <w:szCs w:val="24"/>
      <w:lang w:eastAsia="zh-CN"/>
    </w:rPr>
  </w:style>
  <w:style w:type="paragraph" w:styleId="Titolo1">
    <w:name w:val="heading 1"/>
    <w:basedOn w:val="Normale"/>
    <w:next w:val="Normale"/>
    <w:link w:val="Titolo1Carattere"/>
    <w:uiPriority w:val="9"/>
    <w:qFormat/>
    <w:rsid w:val="004C02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ableContents">
    <w:name w:val="Table Contents"/>
    <w:basedOn w:val="Normale"/>
    <w:rsid w:val="00AE6C65"/>
    <w:pPr>
      <w:suppressLineNumbers/>
    </w:pPr>
  </w:style>
  <w:style w:type="paragraph" w:styleId="Paragrafoelenco">
    <w:name w:val="List Paragraph"/>
    <w:basedOn w:val="Normale"/>
    <w:uiPriority w:val="34"/>
    <w:qFormat/>
    <w:rsid w:val="00C5233D"/>
    <w:pPr>
      <w:ind w:left="720"/>
      <w:contextualSpacing/>
    </w:pPr>
  </w:style>
  <w:style w:type="paragraph" w:styleId="Intestazione">
    <w:name w:val="header"/>
    <w:basedOn w:val="Normale"/>
    <w:link w:val="IntestazioneCarattere"/>
    <w:uiPriority w:val="99"/>
    <w:unhideWhenUsed/>
    <w:rsid w:val="000D779E"/>
    <w:pPr>
      <w:tabs>
        <w:tab w:val="center" w:pos="4819"/>
        <w:tab w:val="right" w:pos="9638"/>
      </w:tabs>
    </w:pPr>
  </w:style>
  <w:style w:type="character" w:customStyle="1" w:styleId="IntestazioneCarattere">
    <w:name w:val="Intestazione Carattere"/>
    <w:basedOn w:val="Carpredefinitoparagrafo"/>
    <w:link w:val="Intestazione"/>
    <w:uiPriority w:val="99"/>
    <w:rsid w:val="000D779E"/>
    <w:rPr>
      <w:rFonts w:ascii="Times New Roman" w:eastAsia="Times New Roman" w:hAnsi="Times New Roman" w:cs="Times New Roman"/>
      <w:sz w:val="24"/>
      <w:szCs w:val="24"/>
      <w:lang w:eastAsia="zh-CN"/>
    </w:rPr>
  </w:style>
  <w:style w:type="paragraph" w:styleId="Pidipagina">
    <w:name w:val="footer"/>
    <w:basedOn w:val="Normale"/>
    <w:link w:val="PidipaginaCarattere"/>
    <w:uiPriority w:val="99"/>
    <w:unhideWhenUsed/>
    <w:rsid w:val="000D779E"/>
    <w:pPr>
      <w:tabs>
        <w:tab w:val="center" w:pos="4819"/>
        <w:tab w:val="right" w:pos="9638"/>
      </w:tabs>
    </w:pPr>
  </w:style>
  <w:style w:type="character" w:customStyle="1" w:styleId="PidipaginaCarattere">
    <w:name w:val="Piè di pagina Carattere"/>
    <w:basedOn w:val="Carpredefinitoparagrafo"/>
    <w:link w:val="Pidipagina"/>
    <w:uiPriority w:val="99"/>
    <w:rsid w:val="000D779E"/>
    <w:rPr>
      <w:rFonts w:ascii="Times New Roman" w:eastAsia="Times New Roman" w:hAnsi="Times New Roman" w:cs="Times New Roman"/>
      <w:sz w:val="24"/>
      <w:szCs w:val="24"/>
      <w:lang w:eastAsia="zh-CN"/>
    </w:rPr>
  </w:style>
  <w:style w:type="paragraph" w:styleId="Testofumetto">
    <w:name w:val="Balloon Text"/>
    <w:basedOn w:val="Normale"/>
    <w:link w:val="TestofumettoCarattere"/>
    <w:uiPriority w:val="99"/>
    <w:semiHidden/>
    <w:unhideWhenUsed/>
    <w:rsid w:val="0042617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26170"/>
    <w:rPr>
      <w:rFonts w:ascii="Tahoma" w:eastAsia="Times New Roman" w:hAnsi="Tahoma" w:cs="Tahoma"/>
      <w:sz w:val="16"/>
      <w:szCs w:val="16"/>
      <w:lang w:eastAsia="zh-CN"/>
    </w:rPr>
  </w:style>
  <w:style w:type="paragraph" w:customStyle="1" w:styleId="Paragrafoelenco1">
    <w:name w:val="Paragrafo elenco1"/>
    <w:basedOn w:val="Normale"/>
    <w:rsid w:val="0089534B"/>
    <w:pPr>
      <w:suppressAutoHyphens w:val="0"/>
      <w:ind w:left="720"/>
      <w:contextualSpacing/>
    </w:pPr>
    <w:rPr>
      <w:lang w:eastAsia="it-IT"/>
    </w:rPr>
  </w:style>
  <w:style w:type="character" w:customStyle="1" w:styleId="Titolo1Carattere">
    <w:name w:val="Titolo 1 Carattere"/>
    <w:basedOn w:val="Carpredefinitoparagrafo"/>
    <w:link w:val="Titolo1"/>
    <w:uiPriority w:val="9"/>
    <w:rsid w:val="004C0260"/>
    <w:rPr>
      <w:rFonts w:asciiTheme="majorHAnsi" w:eastAsiaTheme="majorEastAsia" w:hAnsiTheme="majorHAnsi" w:cstheme="majorBidi"/>
      <w:b/>
      <w:bCs/>
      <w:color w:val="365F91" w:themeColor="accent1" w:themeShade="BF"/>
      <w:sz w:val="28"/>
      <w:szCs w:val="28"/>
      <w:lang w:eastAsia="zh-CN"/>
    </w:rPr>
  </w:style>
  <w:style w:type="paragraph" w:styleId="Nessunaspaziatura">
    <w:name w:val="No Spacing"/>
    <w:uiPriority w:val="1"/>
    <w:qFormat/>
    <w:rsid w:val="004C0260"/>
    <w:pPr>
      <w:suppressAutoHyphens/>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33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A72E8-8513-48C8-8422-25A8CF092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5394</Words>
  <Characters>30748</Characters>
  <Application>Microsoft Office Word</Application>
  <DocSecurity>0</DocSecurity>
  <Lines>256</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dpt</dc:creator>
  <cp:lastModifiedBy>Dal Santo don Matteo</cp:lastModifiedBy>
  <cp:revision>2</cp:revision>
  <cp:lastPrinted>2015-12-10T13:30:00Z</cp:lastPrinted>
  <dcterms:created xsi:type="dcterms:W3CDTF">2016-09-07T09:49:00Z</dcterms:created>
  <dcterms:modified xsi:type="dcterms:W3CDTF">2016-09-07T09:49:00Z</dcterms:modified>
</cp:coreProperties>
</file>